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header1.xml" ContentType="application/vnd.openxmlformats-officedocument.wordprocessingml.header+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1.xml.rels" ContentType="application/vnd.openxmlformats-package.relationships+xml"/>
  <Override PartName="/customXml/item1.xml" ContentType="application/xml"/>
  <Override PartName="/customXml/item2.xml" ContentType="application/xml"/>
  <Override PartName="/customXml/itemProps1.xml" ContentType="application/vnd.openxmlformats-officedocument.customXmlProperties+xml"/>
  <Override PartName="/customXml/item3.xml" ContentType="application/xml"/>
  <Override PartName="/customXml/itemProps2.xml" ContentType="application/vnd.openxmlformats-officedocument.customXmlProperties+xml"/>
  <Override PartName="/customXml/item4.xml" ContentType="application/xml"/>
  <Override PartName="/customXml/itemProps3.xml" ContentType="application/vnd.openxmlformats-officedocument.customXmlProperties+xml"/>
  <Override PartName="/customXml/itemProps4.xml" ContentType="application/vnd.openxmlformats-officedocument.customXmlProperties+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widowControl/>
        <w:bidi w:val="0"/>
        <w:ind w:left="0" w:right="-1" w:hanging="0"/>
        <w:jc w:val="both"/>
        <w:rPr/>
      </w:pPr>
      <w:r>
        <w:rPr>
          <w:rFonts w:cs="Noto Sans" w:ascii="Noto Sans" w:hAnsi="Noto Sans"/>
          <w:b/>
          <w:bCs/>
          <w:iCs/>
          <w:lang w:val="ca-ES"/>
        </w:rPr>
        <w:t xml:space="preserve">Convocatòria de subvencions destinades a ajuntaments i mancomunitats de municipis de les Illes Balears, que siguin titulars de serveis d’estades diürnes integrats a la Xarxa pública d’atenció a la dependència, per a l'adquisició de vehicles de transport adaptat per a </w:t>
      </w:r>
      <w:r>
        <w:rPr>
          <w:rFonts w:eastAsia="Times New Roman" w:cs="Noto Sans" w:ascii="Noto Sans" w:hAnsi="Noto Sans"/>
          <w:b/>
          <w:bCs/>
          <w:iCs/>
          <w:color w:val="auto"/>
          <w:kern w:val="0"/>
          <w:sz w:val="20"/>
          <w:szCs w:val="20"/>
          <w:lang w:val="ca-ES" w:eastAsia="es-ES" w:bidi="ar-SA"/>
        </w:rPr>
        <w:t>gent</w:t>
      </w:r>
      <w:r>
        <w:rPr>
          <w:rFonts w:cs="Noto Sans" w:ascii="Noto Sans" w:hAnsi="Noto Sans"/>
          <w:b/>
          <w:bCs/>
          <w:iCs/>
          <w:lang w:val="ca-ES"/>
        </w:rPr>
        <w:t xml:space="preserve"> </w:t>
      </w:r>
      <w:r>
        <w:rPr>
          <w:rFonts w:eastAsia="Times New Roman" w:cs="Noto Sans" w:ascii="Noto Sans" w:hAnsi="Noto Sans"/>
          <w:b/>
          <w:bCs/>
          <w:iCs/>
          <w:color w:val="auto"/>
          <w:kern w:val="0"/>
          <w:sz w:val="20"/>
          <w:szCs w:val="20"/>
          <w:lang w:val="ca-ES" w:eastAsia="es-ES" w:bidi="ar-SA"/>
        </w:rPr>
        <w:t>gran</w:t>
      </w:r>
      <w:r>
        <w:rPr>
          <w:rFonts w:cs="Noto Sans" w:ascii="Noto Sans" w:hAnsi="Noto Sans"/>
          <w:b/>
          <w:bCs/>
          <w:iCs/>
          <w:lang w:val="ca-ES"/>
        </w:rPr>
        <w:t xml:space="preserve"> en situació de dependènci</w:t>
      </w:r>
      <w:r>
        <w:rPr>
          <w:rFonts w:cs="Noto Sans" w:ascii="Noto Sans" w:hAnsi="Noto Sans"/>
          <w:b/>
          <w:bCs/>
          <w:iCs/>
          <w:shd w:fill="FFFFFF" w:val="clear"/>
          <w:lang w:val="ca-ES"/>
        </w:rPr>
        <w:t>a per als anys 2026 i 2027</w:t>
      </w:r>
      <w:r>
        <w:rPr>
          <w:rFonts w:cs="Noto Sans" w:ascii="Noto Sans" w:hAnsi="Noto Sans"/>
          <w:b/>
          <w:bCs/>
          <w:iCs/>
          <w:shd w:fill="FFFF00" w:val="clear"/>
          <w:lang w:val="ca-ES"/>
        </w:rPr>
        <w:t xml:space="preserve">  </w:t>
      </w:r>
    </w:p>
    <w:p>
      <w:pPr>
        <w:pStyle w:val="Cabecera"/>
        <w:widowControl/>
        <w:tabs>
          <w:tab w:val="clear" w:pos="8504"/>
          <w:tab w:val="center" w:pos="4252" w:leader="none"/>
          <w:tab w:val="right" w:pos="9923" w:leader="none"/>
        </w:tabs>
        <w:bidi w:val="0"/>
        <w:ind w:left="-794" w:right="0" w:hanging="0"/>
        <w:jc w:val="right"/>
        <w:rPr>
          <w:rFonts w:ascii="LegacySanITCBoo" w:hAnsi="LegacySanITCBoo" w:cs="Noto Sans"/>
          <w:b/>
          <w:b/>
          <w:bCs/>
          <w:iCs/>
          <w:lang w:val="es-ES"/>
        </w:rPr>
      </w:pPr>
      <w:r>
        <w:rPr>
          <w:rFonts w:cs="Noto Sans" w:ascii="Noto Sans" w:hAnsi="Noto Sans"/>
          <w:b/>
          <w:bCs/>
          <w:iCs/>
          <w:smallCaps/>
          <w:sz w:val="21"/>
          <w:szCs w:val="21"/>
          <w:lang w:val="ca-ES"/>
        </w:rPr>
        <w:t>Imprès  2</w:t>
      </w:r>
    </w:p>
    <w:tbl>
      <w:tblPr>
        <w:tblW w:w="5145" w:type="dxa"/>
        <w:jc w:val="right"/>
        <w:tblInd w:w="0" w:type="dxa"/>
        <w:tblLayout w:type="fixed"/>
        <w:tblCellMar>
          <w:top w:w="0" w:type="dxa"/>
          <w:left w:w="108" w:type="dxa"/>
          <w:bottom w:w="0" w:type="dxa"/>
          <w:right w:w="108" w:type="dxa"/>
        </w:tblCellMar>
      </w:tblPr>
      <w:tblGrid>
        <w:gridCol w:w="1360"/>
        <w:gridCol w:w="465"/>
        <w:gridCol w:w="555"/>
        <w:gridCol w:w="553"/>
        <w:gridCol w:w="553"/>
        <w:gridCol w:w="551"/>
        <w:gridCol w:w="553"/>
        <w:gridCol w:w="554"/>
      </w:tblGrid>
      <w:tr>
        <w:trPr>
          <w:trHeight w:val="320" w:hRule="atLeast"/>
        </w:trPr>
        <w:tc>
          <w:tcPr>
            <w:tcW w:w="1360" w:type="dxa"/>
            <w:tcBorders>
              <w:top w:val="single" w:sz="4" w:space="0" w:color="000000"/>
              <w:left w:val="single" w:sz="4" w:space="0" w:color="000000"/>
              <w:bottom w:val="single" w:sz="4" w:space="0" w:color="000000"/>
              <w:right w:val="single" w:sz="4" w:space="0" w:color="000000"/>
            </w:tcBorders>
            <w:shd w:fill="FFFFFF" w:val="clear"/>
          </w:tcPr>
          <w:p>
            <w:pPr>
              <w:pStyle w:val="Cabecera"/>
              <w:widowControl w:val="false"/>
              <w:suppressAutoHyphens w:val="true"/>
              <w:spacing w:before="0" w:after="0"/>
              <w:jc w:val="center"/>
              <w:rPr>
                <w:rFonts w:ascii="Noto Sans" w:hAnsi="Noto Sans" w:eastAsia="Times New Roman" w:cs="Noto Sans"/>
                <w:b/>
                <w:b/>
                <w:bCs/>
                <w:smallCaps/>
                <w:kern w:val="0"/>
                <w:sz w:val="16"/>
                <w:szCs w:val="16"/>
                <w:lang w:val="es-ES" w:eastAsia="es-ES" w:bidi="ar-SA"/>
              </w:rPr>
            </w:pPr>
            <w:r>
              <w:rPr>
                <w:rFonts w:eastAsia="Times New Roman" w:cs="Noto Sans" w:ascii="Noto Sans" w:hAnsi="Noto Sans"/>
                <w:b/>
                <w:bCs/>
                <w:smallCaps/>
                <w:kern w:val="0"/>
                <w:sz w:val="16"/>
                <w:szCs w:val="16"/>
                <w:lang w:val="es-ES" w:eastAsia="es-ES" w:bidi="ar-SA"/>
              </w:rPr>
              <w:t>Código SIA</w:t>
            </w:r>
          </w:p>
          <w:p>
            <w:pPr>
              <w:pStyle w:val="Cabecera"/>
              <w:widowControl w:val="false"/>
              <w:suppressAutoHyphens w:val="true"/>
              <w:spacing w:before="0" w:after="0"/>
              <w:jc w:val="center"/>
              <w:rPr>
                <w:rFonts w:ascii="Noto Sans" w:hAnsi="Noto Sans" w:cs="Noto Sans"/>
                <w:b/>
                <w:b/>
                <w:bCs/>
                <w:smallCaps/>
                <w:sz w:val="16"/>
                <w:szCs w:val="16"/>
                <w:lang w:val="es-ES"/>
              </w:rPr>
            </w:pPr>
            <w:r>
              <w:rPr/>
            </w:r>
          </w:p>
        </w:tc>
        <w:tc>
          <w:tcPr>
            <w:tcW w:w="465" w:type="dxa"/>
            <w:tcBorders>
              <w:top w:val="single" w:sz="4" w:space="0" w:color="000000"/>
              <w:left w:val="single" w:sz="4" w:space="0" w:color="000000"/>
              <w:bottom w:val="single" w:sz="4" w:space="0" w:color="000000"/>
              <w:right w:val="single" w:sz="4" w:space="0" w:color="000000"/>
            </w:tcBorders>
            <w:shd w:fill="BFBFBF" w:val="clear"/>
          </w:tcPr>
          <w:p>
            <w:pPr>
              <w:pStyle w:val="Cabecera"/>
              <w:widowControl w:val="false"/>
              <w:suppressAutoHyphens w:val="true"/>
              <w:spacing w:before="0" w:after="0"/>
              <w:jc w:val="right"/>
              <w:rPr>
                <w:rFonts w:ascii="Noto Sans" w:hAnsi="Noto Sans" w:cs="Noto Sans"/>
                <w:b/>
                <w:b/>
                <w:bCs/>
                <w:smallCaps/>
                <w:sz w:val="20"/>
                <w:szCs w:val="20"/>
                <w:shd w:fill="auto" w:val="clear"/>
              </w:rPr>
            </w:pPr>
            <w:r>
              <w:rPr>
                <w:rFonts w:cs="Noto Sans" w:ascii="Noto Sans" w:hAnsi="Noto Sans"/>
                <w:b/>
                <w:bCs/>
                <w:smallCaps/>
                <w:sz w:val="20"/>
                <w:szCs w:val="20"/>
                <w:shd w:fill="auto" w:val="clear"/>
              </w:rPr>
              <w:t>3</w:t>
            </w:r>
          </w:p>
        </w:tc>
        <w:tc>
          <w:tcPr>
            <w:tcW w:w="555" w:type="dxa"/>
            <w:tcBorders>
              <w:top w:val="single" w:sz="4" w:space="0" w:color="000000"/>
              <w:left w:val="single" w:sz="4" w:space="0" w:color="000000"/>
              <w:bottom w:val="single" w:sz="4" w:space="0" w:color="000000"/>
              <w:right w:val="single" w:sz="4" w:space="0" w:color="000000"/>
            </w:tcBorders>
            <w:shd w:fill="BFBFBF" w:val="clear"/>
          </w:tcPr>
          <w:p>
            <w:pPr>
              <w:pStyle w:val="Cabecera"/>
              <w:widowControl w:val="false"/>
              <w:suppressAutoHyphens w:val="true"/>
              <w:spacing w:before="0" w:after="0"/>
              <w:jc w:val="right"/>
              <w:rPr>
                <w:rFonts w:ascii="Noto Sans" w:hAnsi="Noto Sans" w:cs="Noto Sans"/>
                <w:b/>
                <w:b/>
                <w:bCs/>
                <w:smallCaps/>
                <w:sz w:val="20"/>
                <w:szCs w:val="20"/>
                <w:shd w:fill="auto" w:val="clear"/>
              </w:rPr>
            </w:pPr>
            <w:r>
              <w:rPr>
                <w:rFonts w:cs="Noto Sans" w:ascii="Noto Sans" w:hAnsi="Noto Sans"/>
                <w:b/>
                <w:bCs/>
                <w:smallCaps/>
                <w:sz w:val="20"/>
                <w:szCs w:val="20"/>
                <w:shd w:fill="auto" w:val="clear"/>
              </w:rPr>
              <w:t>2</w:t>
            </w:r>
          </w:p>
        </w:tc>
        <w:tc>
          <w:tcPr>
            <w:tcW w:w="553" w:type="dxa"/>
            <w:tcBorders>
              <w:top w:val="single" w:sz="4" w:space="0" w:color="000000"/>
              <w:left w:val="single" w:sz="4" w:space="0" w:color="000000"/>
              <w:bottom w:val="single" w:sz="4" w:space="0" w:color="000000"/>
              <w:right w:val="single" w:sz="4" w:space="0" w:color="000000"/>
            </w:tcBorders>
            <w:shd w:fill="BFBFBF" w:val="clear"/>
          </w:tcPr>
          <w:p>
            <w:pPr>
              <w:pStyle w:val="Cabecera"/>
              <w:widowControl w:val="false"/>
              <w:suppressAutoHyphens w:val="true"/>
              <w:spacing w:before="0" w:after="0"/>
              <w:jc w:val="right"/>
              <w:rPr>
                <w:rFonts w:ascii="Noto Sans" w:hAnsi="Noto Sans" w:cs="Noto Sans"/>
                <w:b/>
                <w:b/>
                <w:bCs/>
                <w:smallCaps/>
                <w:sz w:val="20"/>
                <w:szCs w:val="20"/>
                <w:shd w:fill="auto" w:val="clear"/>
              </w:rPr>
            </w:pPr>
            <w:r>
              <w:rPr>
                <w:rFonts w:cs="Noto Sans" w:ascii="Noto Sans" w:hAnsi="Noto Sans"/>
                <w:b/>
                <w:bCs/>
                <w:smallCaps/>
                <w:sz w:val="20"/>
                <w:szCs w:val="20"/>
                <w:shd w:fill="auto" w:val="clear"/>
              </w:rPr>
              <w:t>3</w:t>
            </w:r>
          </w:p>
        </w:tc>
        <w:tc>
          <w:tcPr>
            <w:tcW w:w="553" w:type="dxa"/>
            <w:tcBorders>
              <w:top w:val="single" w:sz="4" w:space="0" w:color="000000"/>
              <w:left w:val="single" w:sz="4" w:space="0" w:color="000000"/>
              <w:bottom w:val="single" w:sz="4" w:space="0" w:color="000000"/>
              <w:right w:val="single" w:sz="4" w:space="0" w:color="000000"/>
            </w:tcBorders>
            <w:shd w:fill="BFBFBF" w:val="clear"/>
          </w:tcPr>
          <w:p>
            <w:pPr>
              <w:pStyle w:val="Cabecera"/>
              <w:widowControl w:val="false"/>
              <w:suppressAutoHyphens w:val="true"/>
              <w:spacing w:before="0" w:after="0"/>
              <w:jc w:val="right"/>
              <w:rPr>
                <w:rFonts w:ascii="Noto Sans" w:hAnsi="Noto Sans" w:cs="Noto Sans"/>
                <w:b/>
                <w:b/>
                <w:bCs/>
                <w:smallCaps/>
                <w:sz w:val="20"/>
                <w:szCs w:val="20"/>
                <w:shd w:fill="auto" w:val="clear"/>
              </w:rPr>
            </w:pPr>
            <w:r>
              <w:rPr>
                <w:rFonts w:cs="Noto Sans" w:ascii="Noto Sans" w:hAnsi="Noto Sans"/>
                <w:b/>
                <w:bCs/>
                <w:smallCaps/>
                <w:sz w:val="20"/>
                <w:szCs w:val="20"/>
                <w:shd w:fill="auto" w:val="clear"/>
              </w:rPr>
              <w:t>3</w:t>
            </w:r>
          </w:p>
        </w:tc>
        <w:tc>
          <w:tcPr>
            <w:tcW w:w="551" w:type="dxa"/>
            <w:tcBorders>
              <w:top w:val="single" w:sz="4" w:space="0" w:color="000000"/>
              <w:left w:val="single" w:sz="4" w:space="0" w:color="000000"/>
              <w:bottom w:val="single" w:sz="4" w:space="0" w:color="000000"/>
              <w:right w:val="single" w:sz="4" w:space="0" w:color="000000"/>
            </w:tcBorders>
            <w:shd w:fill="BFBFBF" w:val="clear"/>
          </w:tcPr>
          <w:p>
            <w:pPr>
              <w:pStyle w:val="Cabecera"/>
              <w:widowControl w:val="false"/>
              <w:suppressAutoHyphens w:val="true"/>
              <w:spacing w:before="0" w:after="0"/>
              <w:jc w:val="right"/>
              <w:rPr>
                <w:rFonts w:ascii="Noto Sans" w:hAnsi="Noto Sans" w:cs="Noto Sans"/>
                <w:b/>
                <w:b/>
                <w:bCs/>
                <w:smallCaps/>
                <w:sz w:val="20"/>
                <w:szCs w:val="20"/>
                <w:shd w:fill="auto" w:val="clear"/>
              </w:rPr>
            </w:pPr>
            <w:r>
              <w:rPr>
                <w:rFonts w:cs="Noto Sans" w:ascii="Noto Sans" w:hAnsi="Noto Sans"/>
                <w:b/>
                <w:bCs/>
                <w:smallCaps/>
                <w:sz w:val="20"/>
                <w:szCs w:val="20"/>
                <w:shd w:fill="auto" w:val="clear"/>
              </w:rPr>
              <w:t>5</w:t>
            </w:r>
          </w:p>
        </w:tc>
        <w:tc>
          <w:tcPr>
            <w:tcW w:w="553" w:type="dxa"/>
            <w:tcBorders>
              <w:top w:val="single" w:sz="4" w:space="0" w:color="000000"/>
              <w:left w:val="single" w:sz="4" w:space="0" w:color="000000"/>
              <w:bottom w:val="single" w:sz="4" w:space="0" w:color="000000"/>
              <w:right w:val="single" w:sz="4" w:space="0" w:color="000000"/>
            </w:tcBorders>
            <w:shd w:fill="BFBFBF" w:val="clear"/>
          </w:tcPr>
          <w:p>
            <w:pPr>
              <w:pStyle w:val="Cabecera"/>
              <w:widowControl w:val="false"/>
              <w:suppressAutoHyphens w:val="true"/>
              <w:spacing w:before="0" w:after="0"/>
              <w:jc w:val="right"/>
              <w:rPr>
                <w:rFonts w:ascii="Noto Sans" w:hAnsi="Noto Sans" w:cs="Noto Sans"/>
                <w:b/>
                <w:b/>
                <w:bCs/>
                <w:smallCaps/>
                <w:sz w:val="20"/>
                <w:szCs w:val="20"/>
                <w:shd w:fill="auto" w:val="clear"/>
              </w:rPr>
            </w:pPr>
            <w:r>
              <w:rPr>
                <w:rFonts w:cs="Noto Sans" w:ascii="Noto Sans" w:hAnsi="Noto Sans"/>
                <w:b/>
                <w:bCs/>
                <w:smallCaps/>
                <w:sz w:val="20"/>
                <w:szCs w:val="20"/>
                <w:shd w:fill="auto" w:val="clear"/>
              </w:rPr>
              <w:t>6</w:t>
            </w:r>
          </w:p>
        </w:tc>
        <w:tc>
          <w:tcPr>
            <w:tcW w:w="554" w:type="dxa"/>
            <w:tcBorders>
              <w:top w:val="single" w:sz="4" w:space="0" w:color="000000"/>
              <w:left w:val="single" w:sz="4" w:space="0" w:color="000000"/>
              <w:bottom w:val="single" w:sz="4" w:space="0" w:color="000000"/>
              <w:right w:val="single" w:sz="4" w:space="0" w:color="000000"/>
            </w:tcBorders>
            <w:shd w:fill="BFBFBF" w:val="clear"/>
          </w:tcPr>
          <w:p>
            <w:pPr>
              <w:pStyle w:val="Cabecera"/>
              <w:widowControl w:val="false"/>
              <w:suppressAutoHyphens w:val="true"/>
              <w:spacing w:before="0" w:after="0"/>
              <w:jc w:val="right"/>
              <w:rPr>
                <w:rFonts w:ascii="Noto Sans" w:hAnsi="Noto Sans" w:cs="Noto Sans"/>
                <w:b/>
                <w:b/>
                <w:bCs/>
                <w:smallCaps/>
                <w:sz w:val="20"/>
                <w:szCs w:val="20"/>
                <w:shd w:fill="auto" w:val="clear"/>
              </w:rPr>
            </w:pPr>
            <w:r>
              <w:rPr>
                <w:rFonts w:cs="Noto Sans" w:ascii="Noto Sans" w:hAnsi="Noto Sans"/>
                <w:b/>
                <w:bCs/>
                <w:smallCaps/>
                <w:sz w:val="20"/>
                <w:szCs w:val="20"/>
                <w:shd w:fill="auto" w:val="clear"/>
              </w:rPr>
              <w:t>9</w:t>
            </w:r>
          </w:p>
        </w:tc>
      </w:tr>
    </w:tbl>
    <w:p>
      <w:pPr>
        <w:pStyle w:val="Normal"/>
        <w:rPr>
          <w:rFonts w:ascii="Noto Sans" w:hAnsi="Noto Sans" w:cs="Noto Sans"/>
          <w:b/>
          <w:b/>
          <w:caps/>
          <w:sz w:val="21"/>
          <w:szCs w:val="21"/>
          <w:lang w:val="ca-ES"/>
        </w:rPr>
      </w:pPr>
      <w:r>
        <w:rPr>
          <w:rFonts w:cs="Noto Sans" w:ascii="Noto Sans" w:hAnsi="Noto Sans"/>
          <w:b/>
          <w:caps/>
          <w:sz w:val="21"/>
          <w:szCs w:val="21"/>
          <w:lang w:val="ca-ES"/>
        </w:rPr>
      </w:r>
    </w:p>
    <w:p>
      <w:pPr>
        <w:pStyle w:val="Normal"/>
        <w:rPr>
          <w:rFonts w:ascii="Noto Sans" w:hAnsi="Noto Sans" w:cs="Noto Sans"/>
          <w:b/>
          <w:b/>
          <w:caps/>
          <w:sz w:val="21"/>
          <w:szCs w:val="21"/>
          <w:lang w:val="ca-ES"/>
        </w:rPr>
      </w:pPr>
      <w:r>
        <w:rPr>
          <w:rFonts w:cs="Noto Sans" w:ascii="Noto Sans" w:hAnsi="Noto Sans"/>
          <w:b/>
          <w:caps/>
          <w:sz w:val="21"/>
          <w:szCs w:val="21"/>
          <w:lang w:val="ca-ES"/>
        </w:rPr>
        <w:t>al·legacions de la subvenció</w:t>
      </w:r>
    </w:p>
    <w:p>
      <w:pPr>
        <w:pStyle w:val="Normal"/>
        <w:rPr>
          <w:rFonts w:ascii="Noto Sans" w:hAnsi="Noto Sans" w:cs="Noto Sans"/>
          <w:b/>
          <w:b/>
          <w:smallCaps/>
          <w:sz w:val="21"/>
          <w:szCs w:val="21"/>
          <w:lang w:val="ca-ES"/>
        </w:rPr>
      </w:pPr>
      <w:r>
        <w:rPr>
          <w:rFonts w:cs="Noto Sans" w:ascii="Noto Sans" w:hAnsi="Noto Sans"/>
          <w:b/>
          <w:smallCaps/>
          <w:sz w:val="21"/>
          <w:szCs w:val="21"/>
          <w:lang w:val="ca-ES"/>
        </w:rPr>
      </w:r>
    </w:p>
    <w:tbl>
      <w:tblPr>
        <w:tblW w:w="5000" w:type="pct"/>
        <w:jc w:val="left"/>
        <w:tblInd w:w="0" w:type="dxa"/>
        <w:tblLayout w:type="fixed"/>
        <w:tblCellMar>
          <w:top w:w="0" w:type="dxa"/>
          <w:left w:w="60" w:type="dxa"/>
          <w:bottom w:w="0" w:type="dxa"/>
          <w:right w:w="70" w:type="dxa"/>
        </w:tblCellMar>
        <w:tblLook w:val="0000"/>
      </w:tblPr>
      <w:tblGrid>
        <w:gridCol w:w="9354"/>
      </w:tblGrid>
      <w:tr>
        <w:trPr>
          <w:trHeight w:val="203" w:hRule="atLeast"/>
          <w:cantSplit w:val="true"/>
        </w:trPr>
        <w:tc>
          <w:tcPr>
            <w:tcW w:w="9354" w:type="dxa"/>
            <w:tcBorders>
              <w:top w:val="single" w:sz="4" w:space="0" w:color="000001"/>
              <w:left w:val="single" w:sz="4" w:space="0" w:color="000001"/>
              <w:bottom w:val="single" w:sz="4" w:space="0" w:color="000001"/>
              <w:right w:val="single" w:sz="4" w:space="0" w:color="000001"/>
            </w:tcBorders>
            <w:shd w:color="auto" w:fill="auto" w:val="clear"/>
            <w:vAlign w:val="center"/>
          </w:tcPr>
          <w:p>
            <w:pPr>
              <w:pStyle w:val="Encabezado2"/>
              <w:widowControl w:val="false"/>
              <w:numPr>
                <w:ilvl w:val="1"/>
                <w:numId w:val="1"/>
              </w:numPr>
              <w:tabs>
                <w:tab w:val="clear" w:pos="708"/>
              </w:tabs>
              <w:ind w:left="0" w:right="0" w:hanging="0"/>
              <w:rPr>
                <w:rFonts w:ascii="Noto Sans" w:hAnsi="Noto Sans" w:cs="Noto Sans"/>
                <w:b w:val="false"/>
                <w:b w:val="false"/>
                <w:sz w:val="20"/>
                <w:szCs w:val="20"/>
              </w:rPr>
            </w:pPr>
            <w:r>
              <w:rPr>
                <w:rFonts w:eastAsia="Noto Sans" w:cs="Noto Sans" w:ascii="Noto Sans" w:hAnsi="Noto Sans"/>
                <w:b/>
                <w:bCs/>
                <w:smallCaps/>
                <w:sz w:val="20"/>
                <w:szCs w:val="20"/>
                <w:lang w:val="es-ES"/>
              </w:rPr>
              <w:t xml:space="preserve">Destinació: </w:t>
            </w:r>
            <w:r>
              <w:rPr>
                <w:rFonts w:eastAsia="Noto Sans" w:cs="Noto Sans" w:ascii="Noto Sans" w:hAnsi="Noto Sans"/>
                <w:b w:val="false"/>
                <w:smallCaps/>
                <w:sz w:val="20"/>
                <w:szCs w:val="20"/>
                <w:lang w:val="es-ES"/>
              </w:rPr>
              <w:t>Serv</w:t>
            </w:r>
            <w:r>
              <w:rPr>
                <w:rFonts w:eastAsia="Noto Sans" w:cs="Noto Sans" w:ascii="Noto Sans" w:hAnsi="Noto Sans"/>
                <w:b w:val="false"/>
                <w:bCs/>
                <w:smallCaps/>
                <w:color w:val="00000A"/>
                <w:kern w:val="0"/>
                <w:sz w:val="20"/>
                <w:szCs w:val="20"/>
                <w:lang w:val="es-ES" w:eastAsia="zh-CN" w:bidi="ar-SA"/>
              </w:rPr>
              <w:t>ei de Centres i Programes</w:t>
            </w:r>
            <w:r>
              <w:rPr>
                <w:rFonts w:eastAsia="Noto Sans" w:cs="Noto Sans" w:ascii="Noto Sans" w:hAnsi="Noto Sans"/>
                <w:b w:val="false"/>
                <w:smallCaps/>
                <w:sz w:val="20"/>
                <w:szCs w:val="20"/>
                <w:lang w:val="es-ES"/>
              </w:rPr>
              <w:t>. Direcció general d’Atenció a la Depend</w:t>
            </w:r>
            <w:r>
              <w:rPr>
                <w:rFonts w:eastAsia="Noto Sans" w:cs="Noto Sans" w:ascii="Noto Sans" w:hAnsi="Noto Sans"/>
                <w:b w:val="false"/>
                <w:bCs/>
                <w:smallCaps/>
                <w:color w:val="00000A"/>
                <w:kern w:val="0"/>
                <w:sz w:val="20"/>
                <w:szCs w:val="20"/>
                <w:lang w:val="es-ES" w:eastAsia="zh-CN" w:bidi="ar-SA"/>
              </w:rPr>
              <w:t>è</w:t>
            </w:r>
            <w:r>
              <w:rPr>
                <w:rFonts w:eastAsia="Noto Sans" w:cs="Noto Sans" w:ascii="Noto Sans" w:hAnsi="Noto Sans"/>
                <w:b w:val="false"/>
                <w:smallCaps/>
                <w:sz w:val="20"/>
                <w:szCs w:val="20"/>
                <w:lang w:val="es-ES"/>
              </w:rPr>
              <w:t>ncia i Persones amb Discapacitat. Conse</w:t>
            </w:r>
            <w:r>
              <w:rPr>
                <w:rFonts w:eastAsia="Noto Sans" w:cs="Noto Sans" w:ascii="Noto Sans" w:hAnsi="Noto Sans"/>
                <w:b w:val="false"/>
                <w:bCs/>
                <w:smallCaps/>
                <w:color w:val="00000A"/>
                <w:kern w:val="0"/>
                <w:sz w:val="20"/>
                <w:szCs w:val="20"/>
                <w:lang w:val="es-ES" w:eastAsia="zh-CN" w:bidi="ar-SA"/>
              </w:rPr>
              <w:t>lleria</w:t>
            </w:r>
            <w:r>
              <w:rPr>
                <w:rFonts w:eastAsia="Noto Sans" w:cs="Noto Sans" w:ascii="Noto Sans" w:hAnsi="Noto Sans"/>
                <w:b w:val="false"/>
                <w:smallCaps/>
                <w:sz w:val="20"/>
                <w:szCs w:val="20"/>
                <w:lang w:val="es-ES"/>
              </w:rPr>
              <w:t xml:space="preserve"> de Famílies, Benestar Social i Atenció a la Dependència</w:t>
            </w:r>
          </w:p>
        </w:tc>
      </w:tr>
    </w:tbl>
    <w:p>
      <w:pPr>
        <w:pStyle w:val="Normal"/>
        <w:rPr>
          <w:rFonts w:ascii="Noto Sans" w:hAnsi="Noto Sans" w:cs="Noto Sans"/>
          <w:lang w:val="ca-ES"/>
        </w:rPr>
      </w:pPr>
      <w:r>
        <w:rPr>
          <w:rFonts w:cs="Noto Sans" w:ascii="Noto Sans" w:hAnsi="Noto Sans"/>
          <w:lang w:val="ca-ES"/>
        </w:rPr>
      </w:r>
    </w:p>
    <w:p>
      <w:pPr>
        <w:pStyle w:val="Normal"/>
        <w:tabs>
          <w:tab w:val="clear" w:pos="708"/>
          <w:tab w:val="left" w:pos="4877" w:leader="none"/>
        </w:tabs>
        <w:rPr>
          <w:rFonts w:ascii="Noto Sans" w:hAnsi="Noto Sans" w:eastAsia="Times New Roman" w:cs="Noto Sans"/>
          <w:b/>
          <w:b/>
          <w:smallCaps/>
          <w:color w:val="auto"/>
          <w:kern w:val="0"/>
          <w:sz w:val="20"/>
          <w:szCs w:val="20"/>
          <w:lang w:val="ca-ES" w:eastAsia="es-ES" w:bidi="ar-SA"/>
        </w:rPr>
      </w:pPr>
      <w:bookmarkStart w:id="0" w:name="_GoBack"/>
      <w:bookmarkEnd w:id="0"/>
      <w:r>
        <w:rPr>
          <w:rFonts w:eastAsia="Times New Roman" w:cs="Noto Sans" w:ascii="Noto Sans" w:hAnsi="Noto Sans"/>
          <w:b/>
          <w:smallCaps/>
          <w:color w:val="auto"/>
          <w:kern w:val="0"/>
          <w:sz w:val="20"/>
          <w:szCs w:val="20"/>
          <w:lang w:val="ca-ES" w:eastAsia="es-ES" w:bidi="ar-SA"/>
        </w:rPr>
        <w:t>SOL·LICITANT</w:t>
      </w:r>
    </w:p>
    <w:tbl>
      <w:tblPr>
        <w:tblW w:w="5000" w:type="pct"/>
        <w:jc w:val="left"/>
        <w:tblInd w:w="0" w:type="dxa"/>
        <w:tblLayout w:type="fixed"/>
        <w:tblCellMar>
          <w:top w:w="0" w:type="dxa"/>
          <w:left w:w="70" w:type="dxa"/>
          <w:bottom w:w="0" w:type="dxa"/>
          <w:right w:w="70" w:type="dxa"/>
        </w:tblCellMar>
        <w:tblLook w:val="0000"/>
      </w:tblPr>
      <w:tblGrid>
        <w:gridCol w:w="9354"/>
      </w:tblGrid>
      <w:tr>
        <w:trPr>
          <w:trHeight w:val="204" w:hRule="atLeast"/>
          <w:cantSplit w:val="true"/>
        </w:trPr>
        <w:tc>
          <w:tcPr>
            <w:tcW w:w="9354"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8"/>
                <w:tab w:val="left" w:pos="180" w:leader="none"/>
              </w:tabs>
              <w:rPr>
                <w:rFonts w:ascii="Noto Sans" w:hAnsi="Noto Sans" w:cs="Noto Sans"/>
                <w:b/>
                <w:b/>
                <w:lang w:val="ca-ES"/>
              </w:rPr>
            </w:pPr>
            <w:r>
              <w:rPr>
                <w:rFonts w:eastAsia="Times New Roman" w:cs="Noto Sans" w:ascii="Noto Sans" w:hAnsi="Noto Sans"/>
                <w:b/>
                <w:color w:val="auto"/>
                <w:kern w:val="0"/>
                <w:sz w:val="20"/>
                <w:szCs w:val="20"/>
                <w:lang w:val="ca-ES" w:eastAsia="es-ES" w:bidi="ar-SA"/>
              </w:rPr>
              <w:t>Entitat</w:t>
            </w:r>
            <w:r>
              <w:rPr>
                <w:rFonts w:cs="Noto Sans" w:ascii="Noto Sans" w:hAnsi="Noto Sans"/>
                <w:b/>
                <w:lang w:val="ca-ES"/>
              </w:rPr>
              <w:t>:</w:t>
            </w:r>
          </w:p>
          <w:p>
            <w:pPr>
              <w:pStyle w:val="Normal"/>
              <w:widowControl w:val="false"/>
              <w:tabs>
                <w:tab w:val="clear" w:pos="708"/>
                <w:tab w:val="left" w:pos="180" w:leader="none"/>
              </w:tabs>
              <w:rPr>
                <w:rFonts w:ascii="Noto Sans" w:hAnsi="Noto Sans" w:cs="Noto Sans"/>
                <w:b/>
                <w:b/>
                <w:lang w:val="ca-ES"/>
              </w:rPr>
            </w:pPr>
            <w:r>
              <w:rPr>
                <w:rFonts w:cs="Noto Sans" w:ascii="Noto Sans" w:hAnsi="Noto Sans"/>
                <w:b/>
                <w:lang w:val="ca-ES"/>
              </w:rPr>
            </w:r>
          </w:p>
        </w:tc>
      </w:tr>
      <w:tr>
        <w:trPr>
          <w:trHeight w:val="204" w:hRule="atLeast"/>
          <w:cantSplit w:val="true"/>
        </w:trPr>
        <w:tc>
          <w:tcPr>
            <w:tcW w:w="9354"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8"/>
                <w:tab w:val="left" w:pos="180" w:leader="none"/>
              </w:tabs>
              <w:rPr>
                <w:rFonts w:ascii="Noto Sans" w:hAnsi="Noto Sans" w:eastAsia="Times New Roman" w:cs="Noto Sans"/>
                <w:b/>
                <w:b/>
                <w:color w:val="auto"/>
                <w:kern w:val="0"/>
                <w:sz w:val="20"/>
                <w:szCs w:val="20"/>
                <w:lang w:val="ca-ES" w:eastAsia="es-ES" w:bidi="ar-SA"/>
              </w:rPr>
            </w:pPr>
            <w:r>
              <w:rPr>
                <w:rFonts w:eastAsia="Times New Roman" w:cs="Noto Sans" w:ascii="Noto Sans" w:hAnsi="Noto Sans"/>
                <w:b/>
                <w:color w:val="auto"/>
                <w:kern w:val="0"/>
                <w:sz w:val="20"/>
                <w:szCs w:val="20"/>
                <w:lang w:val="ca-ES" w:eastAsia="es-ES" w:bidi="ar-SA"/>
              </w:rPr>
              <w:t>NIF:</w:t>
            </w:r>
          </w:p>
          <w:p>
            <w:pPr>
              <w:pStyle w:val="Normal"/>
              <w:widowControl w:val="false"/>
              <w:tabs>
                <w:tab w:val="clear" w:pos="708"/>
                <w:tab w:val="left" w:pos="180" w:leader="none"/>
                <w:tab w:val="left" w:pos="4050" w:leader="none"/>
              </w:tabs>
              <w:rPr>
                <w:rFonts w:ascii="Noto Sans" w:hAnsi="Noto Sans" w:cs="Noto Sans"/>
                <w:b/>
                <w:b/>
                <w:lang w:val="ca-ES"/>
              </w:rPr>
            </w:pPr>
            <w:r>
              <w:rPr>
                <w:rFonts w:cs="Noto Sans" w:ascii="Noto Sans" w:hAnsi="Noto Sans"/>
                <w:b/>
                <w:lang w:val="ca-ES"/>
              </w:rPr>
            </w:r>
          </w:p>
        </w:tc>
      </w:tr>
      <w:tr>
        <w:trPr>
          <w:trHeight w:val="204" w:hRule="atLeast"/>
          <w:cantSplit w:val="true"/>
        </w:trPr>
        <w:tc>
          <w:tcPr>
            <w:tcW w:w="9354"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8"/>
                <w:tab w:val="left" w:pos="180" w:leader="none"/>
              </w:tabs>
              <w:rPr>
                <w:rFonts w:ascii="Noto Sans" w:hAnsi="Noto Sans" w:cs="Noto Sans"/>
                <w:b/>
                <w:b/>
                <w:lang w:val="ca-ES"/>
              </w:rPr>
            </w:pPr>
            <w:r>
              <w:rPr>
                <w:rFonts w:cs="Noto Sans" w:ascii="Noto Sans" w:hAnsi="Noto Sans"/>
                <w:b/>
                <w:lang w:val="ca-ES"/>
              </w:rPr>
              <w:t>Adreça electrònica:</w:t>
            </w:r>
          </w:p>
        </w:tc>
      </w:tr>
    </w:tbl>
    <w:p>
      <w:pPr>
        <w:pStyle w:val="Cuerpodetexto"/>
        <w:tabs>
          <w:tab w:val="clear" w:pos="708"/>
          <w:tab w:val="left" w:pos="4962" w:leader="dot"/>
        </w:tabs>
        <w:jc w:val="left"/>
        <w:rPr>
          <w:rFonts w:ascii="Noto Sans" w:hAnsi="Noto Sans" w:cs="Noto Sans"/>
          <w:b/>
          <w:b/>
          <w:sz w:val="21"/>
          <w:szCs w:val="21"/>
        </w:rPr>
      </w:pPr>
      <w:r>
        <w:rPr>
          <w:rFonts w:cs="Noto Sans" w:ascii="Noto Sans" w:hAnsi="Noto Sans"/>
          <w:b/>
          <w:sz w:val="21"/>
          <w:szCs w:val="21"/>
        </w:rPr>
      </w:r>
    </w:p>
    <w:p>
      <w:pPr>
        <w:pStyle w:val="Cuerpodetexto"/>
        <w:tabs>
          <w:tab w:val="clear" w:pos="708"/>
          <w:tab w:val="left" w:pos="4962" w:leader="dot"/>
        </w:tabs>
        <w:jc w:val="left"/>
        <w:rPr>
          <w:rFonts w:ascii="Noto Sans" w:hAnsi="Noto Sans" w:cs="Noto Sans"/>
          <w:b/>
          <w:b/>
          <w:sz w:val="21"/>
          <w:szCs w:val="21"/>
        </w:rPr>
      </w:pPr>
      <w:r>
        <w:rPr>
          <w:rFonts w:cs="Noto Sans" w:ascii="Noto Sans" w:hAnsi="Noto Sans"/>
          <w:b/>
          <w:sz w:val="21"/>
          <w:szCs w:val="21"/>
        </w:rPr>
        <w:t xml:space="preserve">REPRESENTANT </w:t>
      </w:r>
    </w:p>
    <w:tbl>
      <w:tblPr>
        <w:tblW w:w="5000" w:type="pct"/>
        <w:jc w:val="left"/>
        <w:tblInd w:w="0" w:type="dxa"/>
        <w:tblLayout w:type="fixed"/>
        <w:tblCellMar>
          <w:top w:w="0" w:type="dxa"/>
          <w:left w:w="70" w:type="dxa"/>
          <w:bottom w:w="0" w:type="dxa"/>
          <w:right w:w="70" w:type="dxa"/>
        </w:tblCellMar>
        <w:tblLook w:val="0000"/>
      </w:tblPr>
      <w:tblGrid>
        <w:gridCol w:w="4676"/>
        <w:gridCol w:w="1627"/>
        <w:gridCol w:w="3050"/>
      </w:tblGrid>
      <w:tr>
        <w:trPr>
          <w:trHeight w:val="204" w:hRule="atLeast"/>
          <w:cantSplit w:val="true"/>
        </w:trPr>
        <w:tc>
          <w:tcPr>
            <w:tcW w:w="4676"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8"/>
                <w:tab w:val="left" w:pos="180" w:leader="none"/>
              </w:tabs>
              <w:rPr>
                <w:rFonts w:ascii="Noto Sans" w:hAnsi="Noto Sans" w:cs="Noto Sans"/>
                <w:b/>
                <w:b/>
                <w:lang w:val="ca-ES"/>
              </w:rPr>
            </w:pPr>
            <w:r>
              <w:rPr>
                <w:rFonts w:cs="Noto Sans" w:ascii="Noto Sans" w:hAnsi="Noto Sans"/>
                <w:b/>
                <w:lang w:val="ca-ES"/>
              </w:rPr>
              <w:t>Càrrec:</w:t>
            </w:r>
          </w:p>
          <w:p>
            <w:pPr>
              <w:pStyle w:val="Normal"/>
              <w:widowControl w:val="false"/>
              <w:tabs>
                <w:tab w:val="clear" w:pos="708"/>
                <w:tab w:val="left" w:pos="180" w:leader="none"/>
              </w:tabs>
              <w:rPr>
                <w:rFonts w:ascii="Noto Sans" w:hAnsi="Noto Sans" w:cs="Noto Sans"/>
                <w:b/>
                <w:b/>
                <w:lang w:val="ca-ES"/>
              </w:rPr>
            </w:pPr>
            <w:r>
              <w:rPr>
                <w:rFonts w:cs="Noto Sans" w:ascii="Noto Sans" w:hAnsi="Noto Sans"/>
                <w:b/>
                <w:lang w:val="ca-ES"/>
              </w:rPr>
            </w:r>
          </w:p>
        </w:tc>
        <w:tc>
          <w:tcPr>
            <w:tcW w:w="4677" w:type="dxa"/>
            <w:gridSpan w:val="2"/>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8"/>
                <w:tab w:val="left" w:pos="180" w:leader="none"/>
              </w:tabs>
              <w:rPr>
                <w:rFonts w:ascii="Noto Sans" w:hAnsi="Noto Sans" w:cs="Noto Sans"/>
                <w:b/>
                <w:b/>
                <w:lang w:val="ca-ES"/>
              </w:rPr>
            </w:pPr>
            <w:r>
              <w:rPr>
                <w:rFonts w:cs="Noto Sans" w:ascii="Noto Sans" w:hAnsi="Noto Sans"/>
                <w:b/>
                <w:lang w:val="ca-ES"/>
              </w:rPr>
              <w:t>DNI:</w:t>
            </w:r>
          </w:p>
          <w:p>
            <w:pPr>
              <w:pStyle w:val="Normal"/>
              <w:widowControl w:val="false"/>
              <w:tabs>
                <w:tab w:val="clear" w:pos="708"/>
                <w:tab w:val="left" w:pos="180" w:leader="none"/>
              </w:tabs>
              <w:rPr>
                <w:rFonts w:ascii="Noto Sans" w:hAnsi="Noto Sans" w:cs="Noto Sans"/>
                <w:b/>
                <w:b/>
                <w:lang w:val="ca-ES"/>
              </w:rPr>
            </w:pPr>
            <w:r>
              <w:rPr>
                <w:rFonts w:cs="Noto Sans" w:ascii="Noto Sans" w:hAnsi="Noto Sans"/>
                <w:b/>
                <w:lang w:val="ca-ES"/>
              </w:rPr>
            </w:r>
          </w:p>
        </w:tc>
      </w:tr>
      <w:tr>
        <w:trPr>
          <w:trHeight w:val="204" w:hRule="atLeast"/>
          <w:cantSplit w:val="true"/>
        </w:trPr>
        <w:tc>
          <w:tcPr>
            <w:tcW w:w="6303" w:type="dxa"/>
            <w:gridSpan w:val="2"/>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8"/>
                <w:tab w:val="left" w:pos="180" w:leader="none"/>
              </w:tabs>
              <w:rPr>
                <w:rFonts w:ascii="Noto Sans" w:hAnsi="Noto Sans" w:cs="Noto Sans"/>
                <w:b/>
                <w:b/>
                <w:lang w:val="ca-ES"/>
              </w:rPr>
            </w:pPr>
            <w:r>
              <w:rPr>
                <w:rFonts w:cs="Noto Sans" w:ascii="Noto Sans" w:hAnsi="Noto Sans"/>
                <w:b/>
                <w:lang w:val="ca-ES"/>
              </w:rPr>
              <w:t>En representació de l’entitat:</w:t>
            </w:r>
          </w:p>
          <w:p>
            <w:pPr>
              <w:pStyle w:val="Normal"/>
              <w:widowControl w:val="false"/>
              <w:tabs>
                <w:tab w:val="clear" w:pos="708"/>
                <w:tab w:val="left" w:pos="180" w:leader="none"/>
              </w:tabs>
              <w:rPr>
                <w:rFonts w:ascii="Noto Sans" w:hAnsi="Noto Sans" w:cs="Noto Sans"/>
                <w:b/>
                <w:b/>
                <w:lang w:val="ca-ES"/>
              </w:rPr>
            </w:pPr>
            <w:r>
              <w:rPr>
                <w:rFonts w:cs="Noto Sans" w:ascii="Noto Sans" w:hAnsi="Noto Sans"/>
                <w:b/>
                <w:lang w:val="ca-ES"/>
              </w:rPr>
            </w:r>
          </w:p>
        </w:tc>
        <w:tc>
          <w:tcPr>
            <w:tcW w:w="3050"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8"/>
                <w:tab w:val="left" w:pos="180" w:leader="none"/>
              </w:tabs>
              <w:rPr>
                <w:rFonts w:ascii="Noto Sans" w:hAnsi="Noto Sans" w:cs="Noto Sans"/>
                <w:b/>
                <w:b/>
                <w:lang w:val="ca-ES"/>
              </w:rPr>
            </w:pPr>
            <w:r>
              <w:rPr>
                <w:rFonts w:cs="Noto Sans" w:ascii="Noto Sans" w:hAnsi="Noto Sans"/>
                <w:b/>
                <w:lang w:val="ca-ES"/>
              </w:rPr>
              <w:t>NIF:</w:t>
            </w:r>
          </w:p>
          <w:p>
            <w:pPr>
              <w:pStyle w:val="Normal"/>
              <w:widowControl w:val="false"/>
              <w:tabs>
                <w:tab w:val="clear" w:pos="708"/>
                <w:tab w:val="left" w:pos="180" w:leader="none"/>
              </w:tabs>
              <w:rPr>
                <w:rFonts w:ascii="Noto Sans" w:hAnsi="Noto Sans" w:cs="Noto Sans"/>
                <w:b/>
                <w:b/>
                <w:lang w:val="ca-ES"/>
              </w:rPr>
            </w:pPr>
            <w:r>
              <w:rPr>
                <w:rFonts w:cs="Noto Sans" w:ascii="Noto Sans" w:hAnsi="Noto Sans"/>
                <w:b/>
                <w:lang w:val="ca-ES"/>
              </w:rPr>
            </w:r>
          </w:p>
        </w:tc>
      </w:tr>
    </w:tbl>
    <w:p>
      <w:pPr>
        <w:pStyle w:val="Normal"/>
        <w:tabs>
          <w:tab w:val="clear" w:pos="708"/>
          <w:tab w:val="left" w:pos="4962" w:leader="dot"/>
        </w:tabs>
        <w:jc w:val="left"/>
        <w:rPr>
          <w:rFonts w:ascii="Noto Sans" w:hAnsi="Noto Sans" w:cs="Noto Sans"/>
          <w:b/>
          <w:b/>
          <w:sz w:val="21"/>
          <w:szCs w:val="21"/>
        </w:rPr>
      </w:pPr>
      <w:r>
        <w:rPr>
          <w:rFonts w:cs="Noto Sans" w:ascii="Noto Sans" w:hAnsi="Noto Sans"/>
          <w:b/>
          <w:sz w:val="21"/>
          <w:szCs w:val="21"/>
        </w:rPr>
      </w:r>
    </w:p>
    <w:p>
      <w:pPr>
        <w:pStyle w:val="Normal"/>
        <w:tabs>
          <w:tab w:val="clear" w:pos="708"/>
          <w:tab w:val="left" w:pos="4962" w:leader="dot"/>
        </w:tabs>
        <w:jc w:val="left"/>
        <w:rPr>
          <w:rFonts w:ascii="Noto Sans" w:hAnsi="Noto Sans" w:cs="Noto Sans"/>
          <w:b/>
          <w:b/>
          <w:sz w:val="21"/>
          <w:szCs w:val="21"/>
        </w:rPr>
      </w:pPr>
      <w:r>
        <w:rPr>
          <w:rFonts w:cs="Noto Sans" w:ascii="Noto Sans" w:hAnsi="Noto Sans"/>
          <w:b/>
          <w:sz w:val="21"/>
          <w:szCs w:val="21"/>
        </w:rPr>
        <w:t>EXPEDIENT RELACIONAT</w:t>
      </w:r>
    </w:p>
    <w:tbl>
      <w:tblPr>
        <w:tblW w:w="5000" w:type="pct"/>
        <w:jc w:val="left"/>
        <w:tblInd w:w="0" w:type="dxa"/>
        <w:tblLayout w:type="fixed"/>
        <w:tblCellMar>
          <w:top w:w="0" w:type="dxa"/>
          <w:left w:w="70" w:type="dxa"/>
          <w:bottom w:w="0" w:type="dxa"/>
          <w:right w:w="70" w:type="dxa"/>
        </w:tblCellMar>
        <w:tblLook w:val="0000"/>
      </w:tblPr>
      <w:tblGrid>
        <w:gridCol w:w="4676"/>
        <w:gridCol w:w="4677"/>
      </w:tblGrid>
      <w:tr>
        <w:trPr>
          <w:trHeight w:val="204" w:hRule="atLeast"/>
          <w:cantSplit w:val="true"/>
        </w:trPr>
        <w:tc>
          <w:tcPr>
            <w:tcW w:w="4676"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8"/>
                <w:tab w:val="left" w:pos="180" w:leader="none"/>
              </w:tabs>
              <w:rPr>
                <w:rFonts w:ascii="Noto Sans" w:hAnsi="Noto Sans" w:eastAsia="Times New Roman" w:cs="Noto Sans"/>
                <w:b/>
                <w:b/>
                <w:i w:val="false"/>
                <w:i w:val="false"/>
                <w:iCs w:val="false"/>
                <w:color w:val="auto"/>
                <w:kern w:val="0"/>
                <w:sz w:val="20"/>
                <w:szCs w:val="20"/>
                <w:lang w:val="ca-ES" w:eastAsia="es-ES" w:bidi="ar-SA"/>
              </w:rPr>
            </w:pPr>
            <w:r>
              <w:rPr>
                <w:rFonts w:eastAsia="Times New Roman" w:cs="Noto Sans" w:ascii="Noto Sans" w:hAnsi="Noto Sans"/>
                <w:b/>
                <w:i w:val="false"/>
                <w:iCs w:val="false"/>
                <w:color w:val="auto"/>
                <w:kern w:val="0"/>
                <w:sz w:val="20"/>
                <w:szCs w:val="20"/>
                <w:lang w:val="ca-ES" w:eastAsia="es-ES" w:bidi="ar-SA"/>
              </w:rPr>
              <w:t xml:space="preserve">Núm. registre </w:t>
            </w:r>
            <w:r>
              <w:rPr>
                <w:rFonts w:eastAsia="Times New Roman" w:cs="Noto Sans" w:ascii="Noto Sans" w:hAnsi="Noto Sans"/>
                <w:b/>
                <w:i w:val="false"/>
                <w:iCs w:val="false"/>
                <w:color w:val="auto"/>
                <w:kern w:val="0"/>
                <w:sz w:val="16"/>
                <w:szCs w:val="16"/>
                <w:lang w:val="ca-ES" w:eastAsia="es-ES" w:bidi="ar-SA"/>
              </w:rPr>
              <w:t xml:space="preserve">(1) </w:t>
            </w:r>
            <w:r>
              <w:rPr>
                <w:rFonts w:eastAsia="Times New Roman" w:cs="Noto Sans" w:ascii="Noto Sans" w:hAnsi="Noto Sans"/>
                <w:b/>
                <w:i w:val="false"/>
                <w:iCs w:val="false"/>
                <w:color w:val="auto"/>
                <w:kern w:val="0"/>
                <w:sz w:val="20"/>
                <w:szCs w:val="20"/>
                <w:lang w:val="ca-ES" w:eastAsia="es-ES" w:bidi="ar-SA"/>
              </w:rPr>
              <w:t>:</w:t>
            </w:r>
          </w:p>
          <w:p>
            <w:pPr>
              <w:pStyle w:val="Normal"/>
              <w:widowControl w:val="false"/>
              <w:tabs>
                <w:tab w:val="clear" w:pos="708"/>
                <w:tab w:val="left" w:pos="180" w:leader="none"/>
              </w:tabs>
              <w:rPr>
                <w:rFonts w:ascii="Noto Sans" w:hAnsi="Noto Sans" w:cs="Noto Sans"/>
                <w:b/>
                <w:b/>
                <w:i w:val="false"/>
                <w:i w:val="false"/>
                <w:iCs w:val="false"/>
                <w:lang w:val="ca-ES"/>
              </w:rPr>
            </w:pPr>
            <w:r>
              <w:rPr>
                <w:rFonts w:cs="Noto Sans" w:ascii="Noto Sans" w:hAnsi="Noto Sans"/>
                <w:b/>
                <w:i w:val="false"/>
                <w:iCs w:val="false"/>
                <w:lang w:val="ca-ES"/>
              </w:rPr>
            </w:r>
          </w:p>
        </w:tc>
        <w:tc>
          <w:tcPr>
            <w:tcW w:w="4677"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08"/>
                <w:tab w:val="left" w:pos="180" w:leader="none"/>
              </w:tabs>
              <w:rPr>
                <w:rFonts w:ascii="Noto Sans" w:hAnsi="Noto Sans" w:eastAsia="Times New Roman" w:cs="Noto Sans"/>
                <w:b/>
                <w:b/>
                <w:i w:val="false"/>
                <w:i w:val="false"/>
                <w:iCs w:val="false"/>
                <w:color w:val="auto"/>
                <w:kern w:val="0"/>
                <w:sz w:val="20"/>
                <w:szCs w:val="20"/>
                <w:lang w:val="ca-ES" w:eastAsia="es-ES" w:bidi="ar-SA"/>
              </w:rPr>
            </w:pPr>
            <w:r>
              <w:rPr>
                <w:rFonts w:eastAsia="Times New Roman" w:cs="Noto Sans" w:ascii="Noto Sans" w:hAnsi="Noto Sans"/>
                <w:b/>
                <w:i w:val="false"/>
                <w:iCs w:val="false"/>
                <w:color w:val="auto"/>
                <w:kern w:val="0"/>
                <w:sz w:val="20"/>
                <w:szCs w:val="20"/>
                <w:lang w:val="ca-ES" w:eastAsia="es-ES" w:bidi="ar-SA"/>
              </w:rPr>
              <w:t xml:space="preserve">Expedient </w:t>
            </w:r>
            <w:r>
              <w:rPr>
                <w:rFonts w:eastAsia="Times New Roman" w:cs="Noto Sans" w:ascii="Noto Sans" w:hAnsi="Noto Sans"/>
                <w:b/>
                <w:i w:val="false"/>
                <w:iCs w:val="false"/>
                <w:color w:val="auto"/>
                <w:kern w:val="0"/>
                <w:sz w:val="16"/>
                <w:szCs w:val="16"/>
                <w:lang w:val="ca-ES" w:eastAsia="es-ES" w:bidi="ar-SA"/>
              </w:rPr>
              <w:t>(2)</w:t>
            </w:r>
            <w:r>
              <w:rPr>
                <w:rFonts w:eastAsia="Times New Roman" w:cs="Noto Sans" w:ascii="Noto Sans" w:hAnsi="Noto Sans"/>
                <w:b/>
                <w:i w:val="false"/>
                <w:iCs w:val="false"/>
                <w:color w:val="auto"/>
                <w:kern w:val="0"/>
                <w:sz w:val="20"/>
                <w:szCs w:val="20"/>
                <w:lang w:val="ca-ES" w:eastAsia="es-ES" w:bidi="ar-SA"/>
              </w:rPr>
              <w:t>:</w:t>
            </w:r>
          </w:p>
          <w:p>
            <w:pPr>
              <w:pStyle w:val="Normal"/>
              <w:widowControl w:val="false"/>
              <w:tabs>
                <w:tab w:val="clear" w:pos="708"/>
                <w:tab w:val="left" w:pos="180" w:leader="none"/>
              </w:tabs>
              <w:rPr>
                <w:rFonts w:ascii="Noto Sans" w:hAnsi="Noto Sans" w:cs="Noto Sans"/>
                <w:b/>
                <w:b/>
                <w:i w:val="false"/>
                <w:i w:val="false"/>
                <w:iCs w:val="false"/>
                <w:lang w:val="ca-ES"/>
              </w:rPr>
            </w:pPr>
            <w:r>
              <w:rPr>
                <w:rFonts w:cs="Noto Sans" w:ascii="Noto Sans" w:hAnsi="Noto Sans"/>
                <w:b/>
                <w:i w:val="false"/>
                <w:iCs w:val="false"/>
                <w:lang w:val="ca-ES"/>
              </w:rPr>
            </w:r>
          </w:p>
        </w:tc>
      </w:tr>
    </w:tbl>
    <w:p>
      <w:pPr>
        <w:pStyle w:val="Ttulo1"/>
        <w:tabs>
          <w:tab w:val="left" w:pos="180" w:leader="none"/>
          <w:tab w:val="left" w:pos="4253" w:leader="none"/>
        </w:tabs>
        <w:rPr>
          <w:rFonts w:ascii="Noto Sans" w:hAnsi="Noto Sans" w:cs="Noto Sans"/>
          <w:i w:val="false"/>
          <w:i w:val="false"/>
          <w:sz w:val="21"/>
          <w:szCs w:val="21"/>
        </w:rPr>
      </w:pPr>
      <w:r>
        <w:rPr>
          <w:rFonts w:cs="Noto Sans" w:ascii="Noto Sans" w:hAnsi="Noto Sans"/>
          <w:i w:val="false"/>
          <w:sz w:val="21"/>
          <w:szCs w:val="21"/>
        </w:rPr>
      </w:r>
    </w:p>
    <w:p>
      <w:pPr>
        <w:pStyle w:val="Ttulo1"/>
        <w:tabs>
          <w:tab w:val="left" w:pos="180" w:leader="none"/>
          <w:tab w:val="left" w:pos="4253" w:leader="none"/>
        </w:tabs>
        <w:rPr>
          <w:rFonts w:ascii="Noto Sans" w:hAnsi="Noto Sans" w:cs="Noto Sans"/>
          <w:i w:val="false"/>
          <w:i w:val="false"/>
          <w:sz w:val="21"/>
          <w:szCs w:val="21"/>
        </w:rPr>
      </w:pPr>
      <w:r>
        <w:rPr>
          <w:rFonts w:cs="Noto Sans" w:ascii="Noto Sans" w:hAnsi="Noto Sans"/>
          <w:i w:val="false"/>
          <w:smallCaps/>
          <w:sz w:val="21"/>
          <w:szCs w:val="21"/>
        </w:rPr>
        <w:t>EXPÒS</w:t>
      </w:r>
      <w:r>
        <w:rPr>
          <w:rFonts w:cs="Noto Sans" w:ascii="Noto Sans" w:hAnsi="Noto Sans"/>
          <w:i w:val="false"/>
          <w:caps w:val="false"/>
          <w:smallCaps w:val="false"/>
          <w:sz w:val="21"/>
          <w:szCs w:val="21"/>
        </w:rPr>
        <w:t>:</w:t>
      </w:r>
    </w:p>
    <w:p>
      <w:pPr>
        <w:pStyle w:val="Default"/>
        <w:rPr>
          <w:rFonts w:ascii="Noto Sans" w:hAnsi="Noto Sans"/>
          <w:sz w:val="21"/>
          <w:szCs w:val="21"/>
          <w:lang w:val="ca-ES"/>
        </w:rPr>
      </w:pPr>
      <w:r>
        <w:rPr>
          <w:rFonts w:ascii="Noto Sans" w:hAnsi="Noto Sans"/>
          <w:sz w:val="21"/>
          <w:szCs w:val="21"/>
          <w:lang w:val="ca-ES"/>
        </w:rPr>
      </w:r>
    </w:p>
    <w:p>
      <w:pPr>
        <w:pStyle w:val="Default"/>
        <w:jc w:val="both"/>
        <w:rPr>
          <w:rFonts w:ascii="Noto Sans" w:hAnsi="Noto Sans"/>
          <w:sz w:val="20"/>
          <w:szCs w:val="20"/>
        </w:rPr>
      </w:pPr>
      <w:r>
        <w:rPr>
          <w:rFonts w:cs="Helvetica" w:ascii="Noto Sans" w:hAnsi="Noto Sans"/>
          <w:sz w:val="20"/>
          <w:szCs w:val="20"/>
          <w:lang w:val="ca-ES"/>
        </w:rPr>
        <w:t>Que té la condició d'interessat en l'expedient administratiu a dalt ressenyat.</w:t>
      </w:r>
    </w:p>
    <w:p>
      <w:pPr>
        <w:pStyle w:val="Default"/>
        <w:jc w:val="both"/>
        <w:rPr>
          <w:rFonts w:cs="Helvetica"/>
          <w:lang w:val="ca-ES"/>
        </w:rPr>
      </w:pPr>
      <w:r>
        <w:rPr>
          <w:rFonts w:cs="Helvetica"/>
          <w:lang w:val="ca-ES"/>
        </w:rPr>
      </w:r>
    </w:p>
    <w:p>
      <w:pPr>
        <w:pStyle w:val="Default"/>
        <w:jc w:val="both"/>
        <w:rPr>
          <w:rFonts w:ascii="Noto Sans" w:hAnsi="Noto Sans"/>
          <w:sz w:val="20"/>
          <w:szCs w:val="20"/>
        </w:rPr>
      </w:pPr>
      <w:r>
        <w:rPr>
          <w:rFonts w:cs="Helvetica" w:ascii="Noto Sans" w:hAnsi="Noto Sans"/>
          <w:sz w:val="20"/>
          <w:szCs w:val="20"/>
          <w:lang w:val="ca-ES"/>
        </w:rPr>
        <w:t>Que l'article 53.e),76 i 82 de la Llei 39/2015, d’1 d’octubre, del Procediment Administratiu Comú, reconeix als ciutadans, en les seves relacions amb les administracions públiques, el dret a formular al·legacions i aportar documents en qualsevol fase del procediment anterior al tràmit d'audiència.</w:t>
      </w:r>
    </w:p>
    <w:p>
      <w:pPr>
        <w:pStyle w:val="Default"/>
        <w:jc w:val="both"/>
        <w:rPr>
          <w:rFonts w:ascii="Noto Sans" w:hAnsi="Noto Sans"/>
          <w:sz w:val="20"/>
          <w:szCs w:val="20"/>
        </w:rPr>
      </w:pPr>
      <w:r>
        <w:rPr>
          <w:rFonts w:cs="Helvetica" w:ascii="Noto Sans" w:hAnsi="Noto Sans"/>
          <w:sz w:val="20"/>
          <w:szCs w:val="20"/>
          <w:lang w:val="ca-ES"/>
        </w:rPr>
        <w:t>Que mitjançant aquest escrit, i sense perjudici del que pugui manifestar en el tràmit d'audiència, formula les següents</w:t>
      </w:r>
    </w:p>
    <w:p>
      <w:pPr>
        <w:pStyle w:val="Default"/>
        <w:rPr>
          <w:b/>
          <w:b/>
          <w:bCs/>
        </w:rPr>
      </w:pPr>
      <w:r>
        <w:rPr>
          <w:b/>
          <w:bCs/>
        </w:rPr>
      </w:r>
    </w:p>
    <w:p>
      <w:pPr>
        <w:pStyle w:val="Default"/>
        <w:rPr>
          <w:rFonts w:ascii="Noto Sans" w:hAnsi="Noto Sans"/>
          <w:sz w:val="20"/>
          <w:szCs w:val="20"/>
        </w:rPr>
      </w:pPr>
      <w:r>
        <w:rPr>
          <w:rFonts w:ascii="Noto Sans" w:hAnsi="Noto Sans"/>
          <w:b/>
          <w:bCs/>
          <w:sz w:val="20"/>
          <w:szCs w:val="20"/>
        </w:rPr>
        <w:t>AL·LEGACIONS</w:t>
      </w:r>
    </w:p>
    <w:p>
      <w:pPr>
        <w:pStyle w:val="Default"/>
        <w:rPr>
          <w:rFonts w:ascii="Noto Sans" w:hAnsi="Noto Sans"/>
          <w:sz w:val="20"/>
          <w:szCs w:val="20"/>
        </w:rPr>
      </w:pPr>
      <w:r>
        <w:rPr>
          <w:rFonts w:ascii="Noto Sans" w:hAnsi="Noto Sans"/>
          <w:sz w:val="20"/>
          <w:szCs w:val="20"/>
        </w:rPr>
      </w:r>
    </w:p>
    <w:p>
      <w:pPr>
        <w:pStyle w:val="Default"/>
        <w:rPr>
          <w:rFonts w:ascii="Noto Sans" w:hAnsi="Noto Sans"/>
          <w:sz w:val="20"/>
          <w:szCs w:val="20"/>
        </w:rPr>
      </w:pPr>
      <w:r>
        <w:rPr>
          <w:rFonts w:ascii="Noto Sans" w:hAnsi="Noto Sans"/>
          <w:sz w:val="20"/>
          <w:szCs w:val="20"/>
        </w:rPr>
        <w:t xml:space="preserve">Primera ………………………… </w:t>
      </w:r>
    </w:p>
    <w:p>
      <w:pPr>
        <w:pStyle w:val="Default"/>
        <w:rPr>
          <w:rFonts w:ascii="Noto Sans" w:hAnsi="Noto Sans"/>
          <w:sz w:val="20"/>
          <w:szCs w:val="20"/>
        </w:rPr>
      </w:pPr>
      <w:r>
        <w:rPr>
          <w:rFonts w:ascii="Noto Sans" w:hAnsi="Noto Sans"/>
          <w:sz w:val="20"/>
          <w:szCs w:val="20"/>
        </w:rPr>
      </w:r>
    </w:p>
    <w:p>
      <w:pPr>
        <w:pStyle w:val="Default"/>
        <w:rPr>
          <w:rFonts w:ascii="Noto Sans" w:hAnsi="Noto Sans"/>
          <w:sz w:val="20"/>
          <w:szCs w:val="20"/>
        </w:rPr>
      </w:pPr>
      <w:r>
        <w:rPr>
          <w:rFonts w:ascii="Noto Sans" w:hAnsi="Noto Sans"/>
          <w:sz w:val="20"/>
          <w:szCs w:val="20"/>
        </w:rPr>
      </w:r>
    </w:p>
    <w:p>
      <w:pPr>
        <w:pStyle w:val="Default"/>
        <w:rPr>
          <w:rFonts w:ascii="Noto Sans" w:hAnsi="Noto Sans"/>
          <w:sz w:val="20"/>
          <w:szCs w:val="20"/>
        </w:rPr>
      </w:pPr>
      <w:r>
        <w:rPr>
          <w:rFonts w:ascii="Noto Sans" w:hAnsi="Noto Sans"/>
          <w:sz w:val="20"/>
          <w:szCs w:val="20"/>
        </w:rPr>
      </w:r>
    </w:p>
    <w:p>
      <w:pPr>
        <w:pStyle w:val="Default"/>
        <w:rPr>
          <w:rFonts w:ascii="Noto Sans" w:hAnsi="Noto Sans"/>
          <w:sz w:val="20"/>
          <w:szCs w:val="20"/>
        </w:rPr>
      </w:pPr>
      <w:r>
        <w:rPr>
          <w:rFonts w:ascii="Noto Sans" w:hAnsi="Noto Sans"/>
          <w:sz w:val="20"/>
          <w:szCs w:val="20"/>
        </w:rPr>
      </w:r>
    </w:p>
    <w:p>
      <w:pPr>
        <w:pStyle w:val="Default"/>
        <w:rPr>
          <w:rFonts w:ascii="Noto Sans" w:hAnsi="Noto Sans"/>
          <w:sz w:val="20"/>
          <w:szCs w:val="20"/>
        </w:rPr>
      </w:pPr>
      <w:r>
        <w:rPr>
          <w:rFonts w:ascii="Noto Sans" w:hAnsi="Noto Sans"/>
          <w:sz w:val="20"/>
          <w:szCs w:val="20"/>
        </w:rPr>
      </w:r>
    </w:p>
    <w:p>
      <w:pPr>
        <w:pStyle w:val="Default"/>
        <w:rPr>
          <w:rFonts w:ascii="Noto Sans" w:hAnsi="Noto Sans"/>
          <w:sz w:val="20"/>
          <w:szCs w:val="20"/>
        </w:rPr>
      </w:pPr>
      <w:r>
        <w:rPr>
          <w:rFonts w:ascii="Noto Sans" w:hAnsi="Noto Sans"/>
          <w:sz w:val="20"/>
          <w:szCs w:val="20"/>
        </w:rPr>
      </w:r>
    </w:p>
    <w:p>
      <w:pPr>
        <w:pStyle w:val="Default"/>
        <w:rPr>
          <w:rFonts w:ascii="Noto Sans" w:hAnsi="Noto Sans"/>
          <w:sz w:val="20"/>
          <w:szCs w:val="20"/>
        </w:rPr>
      </w:pPr>
      <w:r>
        <w:rPr>
          <w:rFonts w:ascii="Noto Sans" w:hAnsi="Noto Sans"/>
          <w:sz w:val="20"/>
          <w:szCs w:val="20"/>
        </w:rPr>
      </w:r>
    </w:p>
    <w:p>
      <w:pPr>
        <w:pStyle w:val="Default"/>
        <w:rPr>
          <w:rFonts w:ascii="Noto Sans" w:hAnsi="Noto Sans"/>
          <w:sz w:val="20"/>
          <w:szCs w:val="20"/>
        </w:rPr>
      </w:pPr>
      <w:r>
        <w:rPr>
          <w:rFonts w:ascii="Noto Sans" w:hAnsi="Noto Sans"/>
          <w:sz w:val="20"/>
          <w:szCs w:val="20"/>
        </w:rPr>
      </w:r>
    </w:p>
    <w:p>
      <w:pPr>
        <w:pStyle w:val="Default"/>
        <w:rPr>
          <w:rFonts w:ascii="Noto Sans" w:hAnsi="Noto Sans"/>
          <w:sz w:val="20"/>
          <w:szCs w:val="20"/>
        </w:rPr>
      </w:pPr>
      <w:r>
        <w:rPr>
          <w:rFonts w:ascii="Noto Sans" w:hAnsi="Noto Sans"/>
          <w:sz w:val="20"/>
          <w:szCs w:val="20"/>
          <w:lang w:val="ca-ES"/>
        </w:rPr>
        <w:t xml:space="preserve">Segona </w:t>
      </w:r>
      <w:r>
        <w:rPr>
          <w:rFonts w:ascii="Noto Sans" w:hAnsi="Noto Sans"/>
          <w:sz w:val="20"/>
          <w:szCs w:val="20"/>
        </w:rPr>
        <w:t xml:space="preserve">………………………… </w:t>
      </w:r>
    </w:p>
    <w:p>
      <w:pPr>
        <w:pStyle w:val="Default"/>
        <w:rPr>
          <w:sz w:val="23"/>
          <w:szCs w:val="23"/>
        </w:rPr>
      </w:pPr>
      <w:r>
        <w:rPr>
          <w:sz w:val="23"/>
          <w:szCs w:val="23"/>
        </w:rPr>
      </w:r>
    </w:p>
    <w:p>
      <w:pPr>
        <w:pStyle w:val="Default"/>
        <w:rPr>
          <w:rFonts w:ascii="Noto Sans" w:hAnsi="Noto Sans"/>
          <w:sz w:val="21"/>
          <w:szCs w:val="21"/>
          <w:lang w:val="ca-ES"/>
        </w:rPr>
      </w:pPr>
      <w:r>
        <w:rPr>
          <w:rFonts w:ascii="Noto Sans" w:hAnsi="Noto Sans"/>
          <w:sz w:val="21"/>
          <w:szCs w:val="21"/>
          <w:lang w:val="ca-ES"/>
        </w:rPr>
      </w:r>
    </w:p>
    <w:p>
      <w:pPr>
        <w:pStyle w:val="Default"/>
        <w:rPr>
          <w:rFonts w:ascii="Noto Sans" w:hAnsi="Noto Sans"/>
          <w:sz w:val="21"/>
          <w:szCs w:val="21"/>
          <w:lang w:val="ca-ES"/>
        </w:rPr>
      </w:pPr>
      <w:r>
        <w:rPr>
          <w:rFonts w:ascii="Noto Sans" w:hAnsi="Noto Sans"/>
          <w:sz w:val="21"/>
          <w:szCs w:val="21"/>
          <w:lang w:val="ca-ES"/>
        </w:rPr>
      </w:r>
    </w:p>
    <w:p>
      <w:pPr>
        <w:pStyle w:val="Default"/>
        <w:rPr>
          <w:rFonts w:ascii="Noto Sans" w:hAnsi="Noto Sans"/>
          <w:sz w:val="21"/>
          <w:szCs w:val="21"/>
          <w:lang w:val="ca-ES"/>
        </w:rPr>
      </w:pPr>
      <w:r>
        <w:rPr>
          <w:rFonts w:ascii="Noto Sans" w:hAnsi="Noto Sans"/>
          <w:sz w:val="21"/>
          <w:szCs w:val="21"/>
          <w:lang w:val="ca-ES"/>
        </w:rPr>
      </w:r>
    </w:p>
    <w:p>
      <w:pPr>
        <w:pStyle w:val="Default"/>
        <w:rPr>
          <w:rFonts w:ascii="Noto Sans" w:hAnsi="Noto Sans"/>
          <w:sz w:val="21"/>
          <w:szCs w:val="21"/>
          <w:lang w:val="ca-ES"/>
        </w:rPr>
      </w:pPr>
      <w:r>
        <w:rPr>
          <w:rFonts w:ascii="Noto Sans" w:hAnsi="Noto Sans"/>
          <w:sz w:val="21"/>
          <w:szCs w:val="21"/>
          <w:lang w:val="ca-ES"/>
        </w:rPr>
      </w:r>
    </w:p>
    <w:p>
      <w:pPr>
        <w:pStyle w:val="Default"/>
        <w:rPr>
          <w:rFonts w:ascii="Noto Sans" w:hAnsi="Noto Sans"/>
          <w:sz w:val="21"/>
          <w:szCs w:val="21"/>
          <w:lang w:val="ca-ES"/>
        </w:rPr>
      </w:pPr>
      <w:r>
        <w:rPr>
          <w:rFonts w:ascii="Noto Sans" w:hAnsi="Noto Sans"/>
          <w:sz w:val="21"/>
          <w:szCs w:val="21"/>
          <w:lang w:val="ca-ES"/>
        </w:rPr>
      </w:r>
    </w:p>
    <w:p>
      <w:pPr>
        <w:pStyle w:val="Default"/>
        <w:rPr>
          <w:rFonts w:ascii="Noto Sans" w:hAnsi="Noto Sans"/>
          <w:sz w:val="21"/>
          <w:szCs w:val="21"/>
          <w:lang w:val="ca-ES"/>
        </w:rPr>
      </w:pPr>
      <w:r>
        <w:rPr>
          <w:rFonts w:ascii="Noto Sans" w:hAnsi="Noto Sans"/>
          <w:sz w:val="21"/>
          <w:szCs w:val="21"/>
          <w:lang w:val="ca-ES"/>
        </w:rPr>
      </w:r>
    </w:p>
    <w:p>
      <w:pPr>
        <w:pStyle w:val="Default"/>
        <w:rPr>
          <w:rFonts w:ascii="Noto Sans" w:hAnsi="Noto Sans"/>
          <w:sz w:val="21"/>
          <w:szCs w:val="21"/>
          <w:lang w:val="ca-ES"/>
        </w:rPr>
      </w:pPr>
      <w:r>
        <w:rPr>
          <w:rFonts w:ascii="Noto Sans" w:hAnsi="Noto Sans"/>
          <w:sz w:val="21"/>
          <w:szCs w:val="21"/>
          <w:lang w:val="ca-ES"/>
        </w:rPr>
        <w:t>Que per la demostració d’aquestes al·legacions s’adjunten al present escrit els següents documents:</w:t>
      </w:r>
    </w:p>
    <w:p>
      <w:pPr>
        <w:pStyle w:val="Default"/>
        <w:rPr>
          <w:rFonts w:ascii="Noto Sans" w:hAnsi="Noto Sans"/>
          <w:sz w:val="21"/>
          <w:szCs w:val="21"/>
          <w:lang w:val="ca-ES"/>
        </w:rPr>
      </w:pPr>
      <w:r>
        <w:rPr>
          <w:rFonts w:ascii="Noto Sans" w:hAnsi="Noto Sans"/>
          <w:sz w:val="21"/>
          <w:szCs w:val="21"/>
          <w:lang w:val="ca-ES"/>
        </w:rPr>
        <w:t xml:space="preserve">1. </w:t>
      </w:r>
    </w:p>
    <w:p>
      <w:pPr>
        <w:pStyle w:val="Default"/>
        <w:rPr>
          <w:rFonts w:ascii="Noto Sans" w:hAnsi="Noto Sans"/>
          <w:sz w:val="21"/>
          <w:szCs w:val="21"/>
          <w:lang w:val="ca-ES"/>
        </w:rPr>
      </w:pPr>
      <w:r>
        <w:rPr>
          <w:rFonts w:ascii="Noto Sans" w:hAnsi="Noto Sans"/>
          <w:sz w:val="21"/>
          <w:szCs w:val="21"/>
          <w:lang w:val="ca-ES"/>
        </w:rPr>
        <w:t>2.</w:t>
      </w:r>
    </w:p>
    <w:p>
      <w:pPr>
        <w:pStyle w:val="Default"/>
        <w:rPr>
          <w:rFonts w:ascii="Noto Sans" w:hAnsi="Noto Sans"/>
          <w:sz w:val="21"/>
          <w:szCs w:val="21"/>
          <w:lang w:val="ca-ES"/>
        </w:rPr>
      </w:pPr>
      <w:r>
        <w:rPr>
          <w:rFonts w:ascii="Noto Sans" w:hAnsi="Noto Sans"/>
          <w:sz w:val="21"/>
          <w:szCs w:val="21"/>
          <w:lang w:val="ca-ES"/>
        </w:rPr>
      </w:r>
    </w:p>
    <w:p>
      <w:pPr>
        <w:pStyle w:val="Normal"/>
        <w:rPr>
          <w:rFonts w:ascii="Noto Sans" w:hAnsi="Noto Sans" w:cs="Noto Sans"/>
          <w:sz w:val="21"/>
          <w:szCs w:val="21"/>
          <w:lang w:val="ca-ES"/>
        </w:rPr>
      </w:pPr>
      <w:r>
        <w:rPr>
          <w:rFonts w:cs="Noto Sans" w:ascii="Noto Sans" w:hAnsi="Noto Sans"/>
          <w:sz w:val="21"/>
          <w:szCs w:val="21"/>
          <w:lang w:val="ca-ES"/>
        </w:rPr>
      </w:r>
    </w:p>
    <w:p>
      <w:pPr>
        <w:pStyle w:val="Normal"/>
        <w:rPr>
          <w:rFonts w:ascii="Noto Sans" w:hAnsi="Noto Sans" w:cs="Noto Sans"/>
          <w:sz w:val="21"/>
          <w:szCs w:val="21"/>
          <w:lang w:val="ca-ES"/>
        </w:rPr>
      </w:pPr>
      <w:r>
        <w:rPr>
          <w:rFonts w:ascii="Noto Sans" w:hAnsi="Noto Sans"/>
          <w:sz w:val="21"/>
          <w:szCs w:val="21"/>
          <w:lang w:val="ca-ES"/>
        </w:rPr>
        <w:t>Palma, a la data de la signatura electrònica</w:t>
      </w:r>
    </w:p>
    <w:p>
      <w:pPr>
        <w:pStyle w:val="Normal"/>
        <w:tabs>
          <w:tab w:val="clear" w:pos="708"/>
          <w:tab w:val="left" w:pos="4500" w:leader="none"/>
        </w:tabs>
        <w:rPr>
          <w:rFonts w:ascii="Noto Sans" w:hAnsi="Noto Sans" w:cs="Noto Sans"/>
          <w:sz w:val="18"/>
          <w:szCs w:val="18"/>
          <w:lang w:val="ca-ES"/>
        </w:rPr>
      </w:pPr>
      <w:r>
        <w:rPr>
          <w:rFonts w:cs="Noto Sans" w:ascii="Noto Sans" w:hAnsi="Noto Sans"/>
          <w:sz w:val="18"/>
          <w:szCs w:val="18"/>
          <w:lang w:val="ca-ES"/>
        </w:rPr>
      </w:r>
    </w:p>
    <w:p>
      <w:pPr>
        <w:pStyle w:val="Normal"/>
        <w:tabs>
          <w:tab w:val="clear" w:pos="708"/>
          <w:tab w:val="left" w:pos="4500" w:leader="none"/>
        </w:tabs>
        <w:rPr>
          <w:rFonts w:ascii="Noto Sans" w:hAnsi="Noto Sans" w:cs="Noto Sans"/>
          <w:sz w:val="18"/>
          <w:szCs w:val="18"/>
          <w:lang w:val="ca-ES"/>
        </w:rPr>
      </w:pPr>
      <w:r>
        <w:rPr>
          <w:rFonts w:cs="Noto Sans" w:ascii="Noto Sans" w:hAnsi="Noto Sans"/>
          <w:sz w:val="18"/>
          <w:szCs w:val="18"/>
          <w:lang w:val="ca-ES"/>
        </w:rPr>
        <w:t xml:space="preserve">[signatura electrònica de la persona representant de l’entitat] </w:t>
      </w:r>
    </w:p>
    <w:p>
      <w:pPr>
        <w:pStyle w:val="Normal"/>
        <w:ind w:right="-427" w:hanging="0"/>
        <w:rPr>
          <w:rFonts w:cs="Noto Sans"/>
          <w:sz w:val="18"/>
          <w:szCs w:val="18"/>
          <w:lang w:val="ca-ES"/>
        </w:rPr>
      </w:pPr>
      <w:r>
        <w:rPr>
          <w:rFonts w:cs="Noto Sans"/>
          <w:sz w:val="18"/>
          <w:szCs w:val="18"/>
          <w:lang w:val="ca-ES"/>
        </w:rPr>
      </w:r>
    </w:p>
    <w:tbl>
      <w:tblPr>
        <w:tblStyle w:val="Tablaconcuadrcula"/>
        <w:tblW w:w="9606" w:type="dxa"/>
        <w:jc w:val="left"/>
        <w:tblInd w:w="0" w:type="dxa"/>
        <w:tblLayout w:type="fixed"/>
        <w:tblCellMar>
          <w:top w:w="0" w:type="dxa"/>
          <w:left w:w="108" w:type="dxa"/>
          <w:bottom w:w="0" w:type="dxa"/>
          <w:right w:w="108" w:type="dxa"/>
        </w:tblCellMar>
        <w:tblLook w:val="04a0"/>
      </w:tblPr>
      <w:tblGrid>
        <w:gridCol w:w="9606"/>
      </w:tblGrid>
      <w:tr>
        <w:trPr/>
        <w:tc>
          <w:tcPr>
            <w:tcW w:w="9606" w:type="dxa"/>
            <w:tcBorders/>
          </w:tcPr>
          <w:p>
            <w:pPr>
              <w:pStyle w:val="Default"/>
              <w:widowControl w:val="false"/>
              <w:tabs>
                <w:tab w:val="clear" w:pos="708"/>
              </w:tabs>
              <w:suppressAutoHyphens w:val="true"/>
              <w:spacing w:before="0" w:after="0"/>
              <w:jc w:val="both"/>
              <w:rPr>
                <w:rFonts w:ascii="Noto Sans" w:hAnsi="Noto Sans" w:eastAsia="Times New Roman" w:cs="Noto Sans"/>
                <w:kern w:val="0"/>
                <w:sz w:val="16"/>
                <w:szCs w:val="16"/>
                <w:lang w:val="ca-ES" w:eastAsia="es-ES" w:bidi="ar-SA"/>
              </w:rPr>
            </w:pPr>
            <w:r>
              <w:rPr>
                <w:rFonts w:eastAsia="Times New Roman" w:cs="Noto Sans" w:ascii="Noto Sans" w:hAnsi="Noto Sans"/>
                <w:b/>
                <w:smallCaps/>
                <w:kern w:val="0"/>
                <w:sz w:val="16"/>
                <w:szCs w:val="16"/>
                <w:lang w:val="ca-ES" w:eastAsia="es-ES" w:bidi="ar-SA"/>
              </w:rPr>
              <w:t>I</w:t>
            </w:r>
            <w:r>
              <w:rPr>
                <w:rFonts w:eastAsia="Times New Roman" w:cs="Noto Sans" w:ascii="Noto Sans" w:hAnsi="Noto Sans"/>
                <w:b/>
                <w:smallCaps/>
                <w:kern w:val="0"/>
                <w:sz w:val="18"/>
                <w:szCs w:val="18"/>
                <w:lang w:val="ca-ES" w:eastAsia="es-ES" w:bidi="ar-SA"/>
              </w:rPr>
              <w:t>NFORMACIÓ SOBRE PROTECCIÓ DE DADES PERSONALS</w:t>
            </w:r>
          </w:p>
          <w:p>
            <w:pPr>
              <w:pStyle w:val="Default"/>
              <w:widowControl w:val="false"/>
              <w:tabs>
                <w:tab w:val="clear" w:pos="708"/>
              </w:tabs>
              <w:suppressAutoHyphens w:val="true"/>
              <w:jc w:val="both"/>
              <w:rPr>
                <w:rFonts w:ascii="Noto Sans" w:hAnsi="Noto Sans"/>
                <w:sz w:val="18"/>
                <w:szCs w:val="18"/>
              </w:rPr>
            </w:pPr>
            <w:r>
              <w:rPr>
                <w:rFonts w:ascii="Noto Sans" w:hAnsi="Noto Sans"/>
                <w:sz w:val="18"/>
                <w:szCs w:val="18"/>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l’article 6 de la Llei orgànica 3/2018, de 5 de desembre, de protecció de dades personals i garantia dels drets digitals, s’informa del tractament de dades personals que conté aquesta sol·licitud.</w:t>
            </w:r>
          </w:p>
          <w:p>
            <w:pPr>
              <w:pStyle w:val="Default"/>
              <w:widowControl w:val="false"/>
              <w:tabs>
                <w:tab w:val="clear" w:pos="708"/>
              </w:tabs>
              <w:suppressAutoHyphens w:val="true"/>
              <w:jc w:val="both"/>
              <w:rPr>
                <w:rFonts w:ascii="Noto Sans" w:hAnsi="Noto Sans"/>
                <w:sz w:val="18"/>
                <w:szCs w:val="18"/>
              </w:rPr>
            </w:pPr>
            <w:r>
              <w:rPr>
                <w:rFonts w:ascii="Noto Sans" w:hAnsi="Noto Sans"/>
                <w:sz w:val="18"/>
                <w:szCs w:val="18"/>
              </w:rPr>
            </w:r>
          </w:p>
          <w:p>
            <w:pPr>
              <w:pStyle w:val="Default"/>
              <w:widowControl w:val="false"/>
              <w:tabs>
                <w:tab w:val="clear" w:pos="708"/>
              </w:tabs>
              <w:suppressAutoHyphens w:val="true"/>
              <w:spacing w:before="0" w:after="0"/>
              <w:jc w:val="both"/>
              <w:rPr>
                <w:rFonts w:ascii="Noto Sans" w:hAnsi="Noto Sans"/>
                <w:sz w:val="18"/>
                <w:szCs w:val="18"/>
              </w:rPr>
            </w:pPr>
            <w:r>
              <w:rPr>
                <w:rFonts w:ascii="Noto Sans" w:hAnsi="Noto Sans"/>
                <w:b/>
                <w:strike w:val="false"/>
                <w:dstrike w:val="false"/>
                <w:sz w:val="18"/>
                <w:szCs w:val="18"/>
                <w:u w:val="none"/>
              </w:rPr>
              <w:t>Tractament de dades</w:t>
            </w:r>
            <w:r>
              <w:rPr>
                <w:rFonts w:ascii="Noto Sans" w:hAnsi="Noto Sans"/>
                <w:b w:val="false"/>
                <w:strike w:val="false"/>
                <w:dstrike w:val="false"/>
                <w:sz w:val="18"/>
                <w:szCs w:val="18"/>
                <w:u w:val="none"/>
              </w:rPr>
              <w:t>. Consent expressament que les dades facilitades durant la relació amb l’Administració de la Comunitat Autònoma de les Illes Balears siguin recollides i tractades en un fitxer titularitat de la Conselleria d’Afers Socials i Esports, amb domicili a la plaça de la Drassana, 4, 07012 Palma. La finalitat d’aquest tractament és dur a terme les gestions administratives derivades d’aquesta sol·licitud.</w:t>
            </w:r>
          </w:p>
          <w:p>
            <w:pPr>
              <w:pStyle w:val="Default"/>
              <w:widowControl w:val="false"/>
              <w:tabs>
                <w:tab w:val="clear" w:pos="708"/>
              </w:tabs>
              <w:suppressAutoHyphens w:val="true"/>
              <w:spacing w:before="0" w:after="0"/>
              <w:jc w:val="both"/>
              <w:rPr>
                <w:rFonts w:ascii="Noto Sans" w:hAnsi="Noto Sans"/>
                <w:sz w:val="18"/>
                <w:szCs w:val="18"/>
              </w:rPr>
            </w:pPr>
            <w:r>
              <w:rPr>
                <w:rFonts w:ascii="Noto Sans" w:hAnsi="Noto Sans"/>
                <w:sz w:val="18"/>
                <w:szCs w:val="18"/>
              </w:rPr>
            </w:r>
          </w:p>
          <w:p>
            <w:pPr>
              <w:pStyle w:val="Default"/>
              <w:widowControl w:val="false"/>
              <w:tabs>
                <w:tab w:val="clear" w:pos="708"/>
              </w:tabs>
              <w:suppressAutoHyphens w:val="true"/>
              <w:bidi w:val="0"/>
              <w:spacing w:before="0" w:after="0"/>
              <w:ind w:left="0" w:right="170" w:hanging="0"/>
              <w:jc w:val="both"/>
              <w:rPr>
                <w:rFonts w:ascii="Noto Sans" w:hAnsi="Noto Sans"/>
                <w:sz w:val="18"/>
                <w:szCs w:val="18"/>
              </w:rPr>
            </w:pPr>
            <w:r>
              <w:rPr>
                <w:rFonts w:ascii="Noto Sans" w:hAnsi="Noto Sans"/>
                <w:b/>
                <w:strike w:val="false"/>
                <w:dstrike w:val="false"/>
                <w:sz w:val="18"/>
                <w:szCs w:val="18"/>
                <w:u w:val="none"/>
              </w:rPr>
              <w:t>Exercici de drets i reclamacions</w:t>
            </w:r>
            <w:r>
              <w:rPr>
                <w:rFonts w:ascii="Noto Sans" w:hAnsi="Noto Sans"/>
                <w:b w:val="false"/>
                <w:strike w:val="false"/>
                <w:dstrike w:val="false"/>
                <w:sz w:val="18"/>
                <w:szCs w:val="18"/>
                <w:u w:val="none"/>
              </w:rPr>
              <w:t>.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mitjançant el procediment «Sol·licitud d’exercici de drets en matèria de protecció de dades personals», previst a la Seu Electrònica de la CAIB (</w:t>
            </w:r>
            <w:r>
              <w:rPr>
                <w:rFonts w:ascii="Noto Sans" w:hAnsi="Noto Sans"/>
                <w:b w:val="false"/>
                <w:i/>
                <w:strike w:val="false"/>
                <w:dstrike w:val="false"/>
                <w:sz w:val="18"/>
                <w:szCs w:val="18"/>
                <w:u w:val="none"/>
              </w:rPr>
              <w:t>seuelectronica.caib.es</w:t>
            </w:r>
            <w:r>
              <w:rPr>
                <w:rFonts w:ascii="Noto Sans" w:hAnsi="Noto Sans"/>
                <w:b w:val="false"/>
                <w:i w:val="false"/>
                <w:strike w:val="false"/>
                <w:dstrike w:val="false"/>
                <w:sz w:val="18"/>
                <w:szCs w:val="18"/>
                <w:u w:val="none"/>
              </w:rPr>
              <w:t>).</w:t>
            </w:r>
          </w:p>
          <w:p>
            <w:pPr>
              <w:pStyle w:val="Default"/>
              <w:widowControl w:val="false"/>
              <w:tabs>
                <w:tab w:val="clear" w:pos="708"/>
              </w:tabs>
              <w:suppressAutoHyphens w:val="true"/>
              <w:jc w:val="both"/>
              <w:rPr>
                <w:rFonts w:ascii="Noto Sans" w:hAnsi="Noto Sans"/>
                <w:sz w:val="18"/>
                <w:szCs w:val="18"/>
              </w:rPr>
            </w:pPr>
            <w:r>
              <w:rPr>
                <w:rFonts w:ascii="Noto Sans" w:hAnsi="Noto Sans"/>
                <w:b w:val="false"/>
                <w:i w:val="false"/>
                <w:strike w:val="false"/>
                <w:dstrike w:val="false"/>
                <w:sz w:val="18"/>
                <w:szCs w:val="18"/>
                <w:u w:val="none"/>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pPr>
              <w:pStyle w:val="Default"/>
              <w:widowControl w:val="false"/>
              <w:tabs>
                <w:tab w:val="clear" w:pos="708"/>
              </w:tabs>
              <w:suppressAutoHyphens w:val="true"/>
              <w:jc w:val="both"/>
              <w:rPr>
                <w:rFonts w:ascii="Noto Sans" w:hAnsi="Noto Sans"/>
                <w:sz w:val="18"/>
                <w:szCs w:val="18"/>
              </w:rPr>
            </w:pPr>
            <w:r>
              <w:rPr>
                <w:rFonts w:ascii="Noto Sans" w:hAnsi="Noto Sans"/>
                <w:sz w:val="18"/>
                <w:szCs w:val="18"/>
              </w:rPr>
            </w:r>
          </w:p>
          <w:p>
            <w:pPr>
              <w:pStyle w:val="Default"/>
              <w:widowControl w:val="false"/>
              <w:tabs>
                <w:tab w:val="clear" w:pos="708"/>
              </w:tabs>
              <w:suppressAutoHyphens w:val="true"/>
              <w:spacing w:before="0" w:after="0"/>
              <w:jc w:val="both"/>
              <w:rPr/>
            </w:pPr>
            <w:r>
              <w:rPr>
                <w:rFonts w:ascii="Noto Sans" w:hAnsi="Noto Sans"/>
                <w:b/>
                <w:i w:val="false"/>
                <w:strike w:val="false"/>
                <w:dstrike w:val="false"/>
                <w:sz w:val="18"/>
                <w:szCs w:val="18"/>
                <w:u w:val="none"/>
              </w:rPr>
              <w:t>Delegació de Protecció de Dades</w:t>
            </w:r>
            <w:r>
              <w:rPr>
                <w:rFonts w:ascii="Noto Sans" w:hAnsi="Noto Sans"/>
                <w:b w:val="false"/>
                <w:i w:val="false"/>
                <w:strike w:val="false"/>
                <w:dstrike w:val="false"/>
                <w:sz w:val="18"/>
                <w:szCs w:val="18"/>
                <w:u w:val="none"/>
              </w:rPr>
              <w:t xml:space="preserve">. La Delegació de Protecció de Dades de l’Administració de la Comunitat Autònoma de les Illes Balears té la seu a la Conselleria de Presidència (pg. de Sagrera, 2, 07012 Palma; a/e: </w:t>
            </w:r>
            <w:hyperlink r:id="rId2">
              <w:r>
                <w:rPr>
                  <w:rStyle w:val="EnlacedeInternet"/>
                  <w:rFonts w:ascii="Noto Sans" w:hAnsi="Noto Sans"/>
                  <w:b w:val="false"/>
                  <w:i/>
                  <w:strike w:val="false"/>
                  <w:dstrike w:val="false"/>
                  <w:sz w:val="18"/>
                  <w:szCs w:val="18"/>
                  <w:u w:val="none"/>
                </w:rPr>
                <w:t>protecciodades@dpd.caib.es</w:t>
              </w:r>
            </w:hyperlink>
            <w:r>
              <w:rPr>
                <w:rFonts w:ascii="Noto Sans" w:hAnsi="Noto Sans"/>
                <w:b w:val="false"/>
                <w:i w:val="false"/>
                <w:strike w:val="false"/>
                <w:dstrike w:val="false"/>
                <w:sz w:val="18"/>
                <w:szCs w:val="18"/>
                <w:u w:val="none"/>
              </w:rPr>
              <w:t>).</w:t>
            </w:r>
          </w:p>
        </w:tc>
      </w:tr>
    </w:tbl>
    <w:p>
      <w:pPr>
        <w:pStyle w:val="Normal"/>
        <w:tabs>
          <w:tab w:val="clear" w:pos="708"/>
          <w:tab w:val="left" w:pos="4500" w:leader="none"/>
        </w:tabs>
        <w:ind w:right="-427" w:hanging="0"/>
        <w:rPr>
          <w:lang w:val="ca-ES"/>
        </w:rPr>
      </w:pPr>
      <w:r>
        <w:rPr>
          <w:lang w:val="ca-ES"/>
        </w:rPr>
      </w:r>
    </w:p>
    <w:p>
      <w:pPr>
        <w:pStyle w:val="Normal"/>
        <w:tabs>
          <w:tab w:val="clear" w:pos="708"/>
          <w:tab w:val="left" w:pos="4500" w:leader="none"/>
        </w:tabs>
        <w:rPr>
          <w:rFonts w:ascii="Noto Sans" w:hAnsi="Noto Sans" w:cs="Noto Sans"/>
          <w:sz w:val="18"/>
          <w:szCs w:val="18"/>
          <w:lang w:val="ca-ES"/>
        </w:rPr>
      </w:pPr>
      <w:r>
        <w:rPr>
          <w:rFonts w:cs="Noto Sans" w:ascii="Noto Sans" w:hAnsi="Noto Sans"/>
          <w:sz w:val="18"/>
          <w:szCs w:val="18"/>
          <w:lang w:val="ca-ES"/>
        </w:rPr>
        <w:t>INSTRUCCIONS</w:t>
      </w:r>
    </w:p>
    <w:p>
      <w:pPr>
        <w:pStyle w:val="Normal"/>
        <w:tabs>
          <w:tab w:val="clear" w:pos="708"/>
          <w:tab w:val="left" w:pos="4500" w:leader="none"/>
        </w:tabs>
        <w:rPr>
          <w:rFonts w:ascii="Noto Sans" w:hAnsi="Noto Sans" w:cs="Noto Sans"/>
          <w:sz w:val="18"/>
          <w:szCs w:val="18"/>
          <w:lang w:val="ca-ES"/>
        </w:rPr>
      </w:pPr>
      <w:r>
        <w:rPr>
          <w:rFonts w:cs="Noto Sans" w:ascii="Noto Sans" w:hAnsi="Noto Sans"/>
          <w:sz w:val="18"/>
          <w:szCs w:val="18"/>
          <w:lang w:val="ca-ES"/>
        </w:rPr>
        <w:t>Escriviu preferentment en majúscules.</w:t>
      </w:r>
    </w:p>
    <w:p>
      <w:pPr>
        <w:pStyle w:val="Normal"/>
        <w:tabs>
          <w:tab w:val="clear" w:pos="708"/>
          <w:tab w:val="left" w:pos="4500" w:leader="none"/>
        </w:tabs>
        <w:rPr>
          <w:rFonts w:ascii="Noto Sans" w:hAnsi="Noto Sans" w:cs="Noto Sans"/>
          <w:sz w:val="18"/>
          <w:szCs w:val="18"/>
          <w:lang w:val="ca-ES"/>
        </w:rPr>
      </w:pPr>
      <w:r>
        <w:rPr>
          <w:rFonts w:cs="Noto Sans" w:ascii="Noto Sans" w:hAnsi="Noto Sans"/>
          <w:sz w:val="18"/>
          <w:szCs w:val="18"/>
          <w:lang w:val="ca-ES"/>
        </w:rPr>
        <w:t>1. En aquest camp heu d’incloure, si el teniu, el número de registre de la sol·licitud que vàreu presentar.</w:t>
      </w:r>
    </w:p>
    <w:p>
      <w:pPr>
        <w:pStyle w:val="Normal"/>
        <w:tabs>
          <w:tab w:val="clear" w:pos="708"/>
          <w:tab w:val="left" w:pos="4500" w:leader="none"/>
        </w:tabs>
        <w:rPr>
          <w:rFonts w:ascii="Noto Sans" w:hAnsi="Noto Sans" w:cs="Noto Sans"/>
          <w:sz w:val="18"/>
          <w:szCs w:val="18"/>
          <w:lang w:val="ca-ES"/>
        </w:rPr>
      </w:pPr>
      <w:r>
        <w:rPr>
          <w:rFonts w:cs="Noto Sans" w:ascii="Noto Sans" w:hAnsi="Noto Sans"/>
          <w:sz w:val="18"/>
          <w:szCs w:val="18"/>
          <w:lang w:val="ca-ES"/>
        </w:rPr>
        <w:t>2. En aquest camp heu d’incloure, si el teniu, el número d’expedient que us hagi facilitat l’Administració</w:t>
      </w:r>
    </w:p>
    <w:p>
      <w:pPr>
        <w:pStyle w:val="Normal"/>
        <w:tabs>
          <w:tab w:val="clear" w:pos="708"/>
          <w:tab w:val="left" w:pos="4500" w:leader="none"/>
        </w:tabs>
        <w:rPr>
          <w:rFonts w:ascii="Noto Sans" w:hAnsi="Noto Sans" w:cs="Noto Sans"/>
          <w:sz w:val="18"/>
          <w:szCs w:val="18"/>
          <w:lang w:val="ca-ES"/>
        </w:rPr>
      </w:pPr>
      <w:r>
        <w:rPr>
          <w:rFonts w:cs="Noto Sans" w:ascii="Noto Sans" w:hAnsi="Noto Sans"/>
          <w:sz w:val="18"/>
          <w:szCs w:val="18"/>
          <w:lang w:val="ca-ES"/>
        </w:rPr>
        <w:t>en relació amb la sol·licitud que vàreu presentar.</w:t>
      </w:r>
    </w:p>
    <w:sectPr>
      <w:headerReference w:type="default" r:id="rId3"/>
      <w:footerReference w:type="default" r:id="rId4"/>
      <w:type w:val="nextPage"/>
      <w:pgSz w:w="11906" w:h="16838"/>
      <w:pgMar w:left="1701" w:right="851" w:header="709" w:top="1276" w:footer="709" w:bottom="766" w:gutter="0"/>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w:charset w:val="00"/>
    <w:family w:val="roman"/>
    <w:pitch w:val="variable"/>
  </w:font>
  <w:font w:name="Noto Sans">
    <w:charset w:val="00"/>
    <w:family w:val="roman"/>
    <w:pitch w:val="variable"/>
  </w:font>
  <w:font w:name="Tahoma">
    <w:charset w:val="00"/>
    <w:family w:val="roman"/>
    <w:pitch w:val="variable"/>
  </w:font>
  <w:font w:name="LegacySanITCBoo">
    <w:charset w:val="00"/>
    <w:family w:val="roman"/>
    <w:pitch w:val="variable"/>
  </w:font>
  <w:font w:name="Liberation Sans">
    <w:altName w:val="Arial"/>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edepgina"/>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widowControl/>
      <w:bidi w:val="0"/>
      <w:ind w:left="0" w:right="-1" w:hanging="0"/>
      <w:jc w:val="both"/>
      <w:rPr>
        <w:rFonts w:ascii="Noto Sans" w:hAnsi="Noto Sans" w:cs="Noto Sans"/>
        <w:b/>
        <w:b/>
        <w:bCs/>
        <w:iCs/>
        <w:lang w:val="ca-ES"/>
      </w:rPr>
    </w:pPr>
    <w:r>
      <w:rPr>
        <w:rFonts w:cs="Noto Sans" w:ascii="Noto Sans" w:hAnsi="Noto Sans"/>
        <w:b/>
        <w:bCs/>
        <w:iCs/>
        <w:lang w:val="ca-ES"/>
      </w:rPr>
      <w:drawing>
        <wp:anchor behindDoc="1" distT="0" distB="0" distL="0" distR="0" simplePos="0" locked="0" layoutInCell="0" allowOverlap="1" relativeHeight="3">
          <wp:simplePos x="0" y="0"/>
          <wp:positionH relativeFrom="column">
            <wp:posOffset>-536575</wp:posOffset>
          </wp:positionH>
          <wp:positionV relativeFrom="paragraph">
            <wp:posOffset>-325120</wp:posOffset>
          </wp:positionV>
          <wp:extent cx="3100070" cy="915035"/>
          <wp:effectExtent l="0" t="0" r="0" b="0"/>
          <wp:wrapSquare wrapText="largest"/>
          <wp:docPr id="1" name="Imagen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1" descr=""/>
                  <pic:cNvPicPr>
                    <a:picLocks noChangeAspect="1" noChangeArrowheads="1"/>
                  </pic:cNvPicPr>
                </pic:nvPicPr>
                <pic:blipFill>
                  <a:blip r:embed="rId1"/>
                  <a:stretch>
                    <a:fillRect/>
                  </a:stretch>
                </pic:blipFill>
                <pic:spPr bwMode="auto">
                  <a:xfrm>
                    <a:off x="0" y="0"/>
                    <a:ext cx="3100070" cy="915035"/>
                  </a:xfrm>
                  <a:prstGeom prst="rect">
                    <a:avLst/>
                  </a:prstGeom>
                </pic:spPr>
              </pic:pic>
            </a:graphicData>
          </a:graphic>
        </wp:anchor>
      </w:drawing>
    </w:r>
  </w:p>
  <w:p>
    <w:pPr>
      <w:pStyle w:val="Normal"/>
      <w:widowControl/>
      <w:bidi w:val="0"/>
      <w:ind w:left="0" w:right="-1" w:hanging="0"/>
      <w:jc w:val="both"/>
      <w:rPr>
        <w:rFonts w:ascii="Noto Sans" w:hAnsi="Noto Sans" w:cs="Noto Sans"/>
        <w:b/>
        <w:b/>
        <w:bCs/>
        <w:iCs/>
        <w:lang w:val="ca-ES"/>
      </w:rPr>
    </w:pPr>
    <w:r>
      <w:rPr>
        <w:rFonts w:cs="Noto Sans" w:ascii="Noto Sans" w:hAnsi="Noto Sans"/>
        <w:b/>
        <w:bCs/>
        <w:iCs/>
        <w:lang w:val="ca-ES"/>
      </w:rPr>
    </w:r>
  </w:p>
  <w:p>
    <w:pPr>
      <w:pStyle w:val="Normal"/>
      <w:widowControl/>
      <w:bidi w:val="0"/>
      <w:ind w:left="0" w:right="-1" w:hanging="0"/>
      <w:jc w:val="both"/>
      <w:rPr>
        <w:rFonts w:ascii="Noto Sans" w:hAnsi="Noto Sans" w:cs="Noto Sans"/>
        <w:b/>
        <w:b/>
        <w:bCs/>
        <w:iCs/>
        <w:lang w:val="ca-ES"/>
      </w:rPr>
    </w:pPr>
    <w:r>
      <w:rPr>
        <w:rFonts w:cs="Noto Sans" w:ascii="Noto Sans" w:hAnsi="Noto Sans"/>
        <w:b/>
        <w:bCs/>
        <w:iCs/>
        <w:lang w:val="ca-ES"/>
      </w:rPr>
    </w:r>
  </w:p>
  <w:p>
    <w:pPr>
      <w:pStyle w:val="Normal"/>
      <w:widowControl/>
      <w:bidi w:val="0"/>
      <w:ind w:left="0" w:right="-1" w:hanging="0"/>
      <w:jc w:val="both"/>
      <w:rPr>
        <w:rFonts w:ascii="Noto Sans" w:hAnsi="Noto Sans" w:cs="Noto Sans"/>
        <w:b/>
        <w:b/>
        <w:bCs/>
        <w:iCs/>
        <w:lang w:val="ca-ES"/>
      </w:rPr>
    </w:pPr>
    <w:r>
      <w:rPr>
        <w:rFonts w:cs="Noto Sans" w:ascii="Noto Sans" w:hAnsi="Noto Sans"/>
        <w:b/>
        <w:bCs/>
        <w:iCs/>
        <w:lang w:val="ca-ES"/>
      </w:rPr>
    </w:r>
  </w:p>
  <w:p>
    <w:pPr>
      <w:pStyle w:val="Normal"/>
      <w:widowControl/>
      <w:bidi w:val="0"/>
      <w:ind w:left="0" w:right="-1" w:hanging="0"/>
      <w:jc w:val="both"/>
      <w:rPr>
        <w:rFonts w:ascii="Noto Sans" w:hAnsi="Noto Sans" w:cs="Noto Sans"/>
        <w:b/>
        <w:b/>
        <w:bCs/>
        <w:iCs/>
        <w:lang w:val="ca-ES"/>
      </w:rPr>
    </w:pPr>
    <w:r>
      <w:rPr>
        <w:rFonts w:cs="Noto Sans" w:ascii="Noto Sans" w:hAnsi="Noto Sans"/>
        <w:b/>
        <w:bCs/>
        <w:iCs/>
        <w:lang w:val="ca-ES"/>
      </w:rPr>
    </w:r>
  </w:p>
  <w:p>
    <w:pPr>
      <w:pStyle w:val="Normal"/>
      <w:widowControl/>
      <w:bidi w:val="0"/>
      <w:ind w:left="0" w:right="-1" w:hanging="0"/>
      <w:jc w:val="both"/>
      <w:rPr>
        <w:rFonts w:ascii="Noto Sans" w:hAnsi="Noto Sans" w:cs="Noto Sans"/>
        <w:b/>
        <w:b/>
        <w:bCs/>
        <w:iCs/>
        <w:smallCaps/>
        <w:shd w:fill="FFFF00" w:val="clear"/>
        <w:lang w:val="ca-ES"/>
      </w:rPr>
    </w:pPr>
    <w:r>
      <w:rPr>
        <w:rFonts w:cs="Noto Sans" w:ascii="Noto Sans" w:hAnsi="Noto Sans"/>
        <w:b/>
        <w:bCs/>
        <w:iCs/>
        <w:smallCaps/>
        <w:shd w:fill="FFFF00" w:val="clear"/>
        <w:lang w:val="ca-ES"/>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10"/>
  <w:defaultTabStop w:val="708"/>
  <w:autoHyphenation w:val="true"/>
  <w:compat>
    <w:compatSetting w:name="compatibilityMode" w:uri="http://schemas.microsoft.com/office/word" w:val="12"/>
  </w:compat>
  <w:hyphenationZone w:val="425"/>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0592c"/>
    <w:pPr>
      <w:widowControl/>
      <w:suppressAutoHyphens w:val="true"/>
      <w:bidi w:val="0"/>
      <w:spacing w:before="0" w:after="0"/>
      <w:jc w:val="left"/>
    </w:pPr>
    <w:rPr>
      <w:rFonts w:ascii="Times New Roman" w:hAnsi="Times New Roman" w:eastAsia="Times New Roman" w:cs="Times New Roman"/>
      <w:color w:val="auto"/>
      <w:kern w:val="0"/>
      <w:sz w:val="20"/>
      <w:szCs w:val="20"/>
      <w:lang w:val="es-ES_tradnl" w:eastAsia="es-ES" w:bidi="ar-SA"/>
    </w:rPr>
  </w:style>
  <w:style w:type="paragraph" w:styleId="Ttulo1">
    <w:name w:val="Heading 1"/>
    <w:basedOn w:val="Normal"/>
    <w:next w:val="Normal"/>
    <w:link w:val="Ttulo1Car"/>
    <w:qFormat/>
    <w:rsid w:val="0040592c"/>
    <w:pPr>
      <w:keepNext w:val="true"/>
      <w:tabs>
        <w:tab w:val="clear" w:pos="708"/>
        <w:tab w:val="left" w:pos="180" w:leader="none"/>
      </w:tabs>
      <w:outlineLvl w:val="0"/>
    </w:pPr>
    <w:rPr>
      <w:rFonts w:ascii="Arial" w:hAnsi="Arial"/>
      <w:b/>
      <w:i/>
      <w:caps/>
      <w:lang w:val="ca-ES"/>
    </w:rPr>
  </w:style>
  <w:style w:type="paragraph" w:styleId="Ttulo4">
    <w:name w:val="Heading 4"/>
    <w:basedOn w:val="Normal"/>
    <w:next w:val="Normal"/>
    <w:link w:val="Ttulo4Car"/>
    <w:qFormat/>
    <w:rsid w:val="0040592c"/>
    <w:pPr>
      <w:keepNext w:val="true"/>
      <w:outlineLvl w:val="3"/>
    </w:pPr>
    <w:rPr>
      <w:rFonts w:ascii="Arial" w:hAnsi="Arial"/>
      <w:b/>
      <w:lang w:val="ca-ES"/>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Encabezado"/>
    <w:qFormat/>
    <w:rsid w:val="002f3d33"/>
    <w:rPr>
      <w:rFonts w:ascii="Noto Sans" w:hAnsi="Noto Sans"/>
    </w:rPr>
  </w:style>
  <w:style w:type="character" w:styleId="PiedepginaCar" w:customStyle="1">
    <w:name w:val="Pie de página Car"/>
    <w:basedOn w:val="DefaultParagraphFont"/>
    <w:link w:val="Piedepgina"/>
    <w:uiPriority w:val="99"/>
    <w:qFormat/>
    <w:rsid w:val="002f3d33"/>
    <w:rPr>
      <w:rFonts w:ascii="Noto Sans" w:hAnsi="Noto Sans"/>
    </w:rPr>
  </w:style>
  <w:style w:type="character" w:styleId="TextodegloboCar" w:customStyle="1">
    <w:name w:val="Texto de globo Car"/>
    <w:basedOn w:val="DefaultParagraphFont"/>
    <w:link w:val="Textodeglobo"/>
    <w:uiPriority w:val="99"/>
    <w:semiHidden/>
    <w:qFormat/>
    <w:rsid w:val="002f3d33"/>
    <w:rPr>
      <w:rFonts w:ascii="Tahoma" w:hAnsi="Tahoma" w:cs="Tahoma"/>
      <w:sz w:val="16"/>
      <w:szCs w:val="16"/>
    </w:rPr>
  </w:style>
  <w:style w:type="character" w:styleId="EnlacedeInternet">
    <w:name w:val="Enlace de Internet"/>
    <w:basedOn w:val="DefaultParagraphFont"/>
    <w:uiPriority w:val="99"/>
    <w:unhideWhenUsed/>
    <w:qFormat/>
    <w:rsid w:val="003419d5"/>
    <w:rPr>
      <w:color w:val="0000FF"/>
      <w:u w:val="single"/>
    </w:rPr>
  </w:style>
  <w:style w:type="character" w:styleId="Ttulo1Car" w:customStyle="1">
    <w:name w:val="Título 1 Car"/>
    <w:basedOn w:val="DefaultParagraphFont"/>
    <w:link w:val="Ttulo1"/>
    <w:qFormat/>
    <w:rsid w:val="0040592c"/>
    <w:rPr>
      <w:rFonts w:ascii="Arial" w:hAnsi="Arial" w:eastAsia="Times New Roman"/>
      <w:b/>
      <w:i/>
      <w:caps/>
      <w:lang w:val="ca-ES"/>
    </w:rPr>
  </w:style>
  <w:style w:type="character" w:styleId="Ttulo4Car" w:customStyle="1">
    <w:name w:val="Título 4 Car"/>
    <w:basedOn w:val="DefaultParagraphFont"/>
    <w:link w:val="Ttulo4"/>
    <w:qFormat/>
    <w:rsid w:val="0040592c"/>
    <w:rPr>
      <w:rFonts w:ascii="Arial" w:hAnsi="Arial" w:eastAsia="Times New Roman"/>
      <w:b/>
      <w:lang w:val="ca-ES"/>
    </w:rPr>
  </w:style>
  <w:style w:type="character" w:styleId="TextonotapieCar" w:customStyle="1">
    <w:name w:val="Texto nota pie Car"/>
    <w:basedOn w:val="DefaultParagraphFont"/>
    <w:link w:val="Textonotapie"/>
    <w:semiHidden/>
    <w:qFormat/>
    <w:rsid w:val="0040592c"/>
    <w:rPr>
      <w:rFonts w:ascii="Times New Roman" w:hAnsi="Times New Roman" w:eastAsia="Times New Roman"/>
      <w:lang w:val="ca-ES"/>
    </w:rPr>
  </w:style>
  <w:style w:type="character" w:styleId="TextoindependienteCar" w:customStyle="1">
    <w:name w:val="Texto independiente Car"/>
    <w:basedOn w:val="DefaultParagraphFont"/>
    <w:link w:val="Textoindependiente"/>
    <w:semiHidden/>
    <w:qFormat/>
    <w:rsid w:val="003b50e8"/>
    <w:rPr>
      <w:rFonts w:ascii="Times New Roman" w:hAnsi="Times New Roman" w:eastAsia="Times New Roman"/>
      <w:sz w:val="24"/>
      <w:szCs w:val="24"/>
      <w:lang w:val="ca-ES"/>
    </w:rPr>
  </w:style>
  <w:style w:type="character" w:styleId="Textoindependiente2Car" w:customStyle="1">
    <w:name w:val="Texto independiente 2 Car"/>
    <w:basedOn w:val="DefaultParagraphFont"/>
    <w:link w:val="Textoindependiente2"/>
    <w:uiPriority w:val="99"/>
    <w:qFormat/>
    <w:rsid w:val="003b50e8"/>
    <w:rPr>
      <w:rFonts w:ascii="Times New Roman" w:hAnsi="Times New Roman" w:eastAsia="Times New Roman"/>
      <w:lang w:val="es-ES_tradnl"/>
    </w:rPr>
  </w:style>
  <w:style w:type="character" w:styleId="Estilo1" w:customStyle="1">
    <w:name w:val="Estilo1"/>
    <w:basedOn w:val="DefaultParagraphFont"/>
    <w:uiPriority w:val="1"/>
    <w:qFormat/>
    <w:rsid w:val="00f409ad"/>
    <w:rPr>
      <w:rFonts w:ascii="LegacySanITCBoo" w:hAnsi="LegacySanITCBoo"/>
      <w:sz w:val="20"/>
    </w:rPr>
  </w:style>
  <w:style w:type="character" w:styleId="EnlladInternet">
    <w:name w:val="Enllaç d'Internet"/>
    <w:qFormat/>
    <w:rPr>
      <w:color w:val="000080"/>
      <w:u w:val="single"/>
      <w:lang w:val="zxx" w:eastAsia="zxx" w:bidi="zxx"/>
    </w:rPr>
  </w:style>
  <w:style w:type="paragraph" w:styleId="Ttulo">
    <w:name w:val="Título"/>
    <w:basedOn w:val="Normal"/>
    <w:next w:val="Cuerpodetexto"/>
    <w:qFormat/>
    <w:pPr>
      <w:keepNext w:val="true"/>
      <w:spacing w:before="240" w:after="120"/>
    </w:pPr>
    <w:rPr>
      <w:rFonts w:ascii="Liberation Sans" w:hAnsi="Liberation Sans" w:eastAsia="Microsoft YaHei" w:cs="Lucida Sans"/>
      <w:sz w:val="28"/>
      <w:szCs w:val="28"/>
    </w:rPr>
  </w:style>
  <w:style w:type="paragraph" w:styleId="Cuerpodetexto">
    <w:name w:val="Body Text"/>
    <w:basedOn w:val="Normal"/>
    <w:link w:val="TextoindependienteCar"/>
    <w:semiHidden/>
    <w:rsid w:val="003b50e8"/>
    <w:pPr>
      <w:jc w:val="both"/>
    </w:pPr>
    <w:rPr>
      <w:sz w:val="24"/>
      <w:szCs w:val="24"/>
      <w:lang w:val="ca-ES"/>
    </w:rPr>
  </w:style>
  <w:style w:type="paragraph" w:styleId="Lista">
    <w:name w:val="List"/>
    <w:basedOn w:val="Cuerpodetexto"/>
    <w:pPr/>
    <w:rPr>
      <w:rFonts w:cs="Lucida Sans"/>
    </w:rPr>
  </w:style>
  <w:style w:type="paragraph" w:styleId="Leyenda">
    <w:name w:val="Caption"/>
    <w:basedOn w:val="Normal"/>
    <w:qFormat/>
    <w:pPr>
      <w:suppressLineNumbers/>
      <w:spacing w:before="120" w:after="120"/>
    </w:pPr>
    <w:rPr>
      <w:rFonts w:cs="Lucida Sans"/>
      <w:i/>
      <w:iCs/>
      <w:sz w:val="24"/>
      <w:szCs w:val="24"/>
    </w:rPr>
  </w:style>
  <w:style w:type="paragraph" w:styleId="Ndice">
    <w:name w:val="Índice"/>
    <w:basedOn w:val="Normal"/>
    <w:qFormat/>
    <w:pPr>
      <w:suppressLineNumbers/>
    </w:pPr>
    <w:rPr>
      <w:rFonts w:cs="Lucida Sans"/>
    </w:rPr>
  </w:style>
  <w:style w:type="paragraph" w:styleId="Encapalament">
    <w:name w:val="Encapçalament"/>
    <w:basedOn w:val="Normal"/>
    <w:next w:val="Cuerpodetexto"/>
    <w:qFormat/>
    <w:pPr>
      <w:keepNext w:val="true"/>
      <w:spacing w:before="240" w:after="120"/>
    </w:pPr>
    <w:rPr>
      <w:rFonts w:ascii="Liberation Sans" w:hAnsi="Liberation Sans" w:eastAsia="Microsoft YaHei" w:cs="Lucida Sans"/>
      <w:sz w:val="28"/>
      <w:szCs w:val="28"/>
    </w:rPr>
  </w:style>
  <w:style w:type="paragraph" w:styleId="Ndex">
    <w:name w:val="Índex"/>
    <w:basedOn w:val="Normal"/>
    <w:qFormat/>
    <w:pPr>
      <w:suppressLineNumbers/>
    </w:pPr>
    <w:rPr>
      <w:rFonts w:cs="Lucida Sans"/>
    </w:rPr>
  </w:style>
  <w:style w:type="paragraph" w:styleId="Cabeceraypie">
    <w:name w:val="Cabecera y pie"/>
    <w:basedOn w:val="Normal"/>
    <w:qFormat/>
    <w:pPr/>
    <w:rPr/>
  </w:style>
  <w:style w:type="paragraph" w:styleId="Capaleraipeu">
    <w:name w:val="Capçalera i peu"/>
    <w:basedOn w:val="Normal"/>
    <w:qFormat/>
    <w:pPr/>
    <w:rPr/>
  </w:style>
  <w:style w:type="paragraph" w:styleId="Cabecera">
    <w:name w:val="Header"/>
    <w:basedOn w:val="Normal"/>
    <w:link w:val="EncabezadoCar"/>
    <w:unhideWhenUsed/>
    <w:rsid w:val="002f3d33"/>
    <w:pPr>
      <w:tabs>
        <w:tab w:val="clear" w:pos="708"/>
        <w:tab w:val="center" w:pos="4252" w:leader="none"/>
        <w:tab w:val="right" w:pos="8504" w:leader="none"/>
      </w:tabs>
    </w:pPr>
    <w:rPr/>
  </w:style>
  <w:style w:type="paragraph" w:styleId="Piedepgina" w:customStyle="1">
    <w:name w:val="Footer"/>
    <w:basedOn w:val="Normal"/>
    <w:qFormat/>
    <w:rsid w:val="00af6e68"/>
    <w:pPr>
      <w:widowControl w:val="false"/>
      <w:spacing w:lineRule="atLeast" w:line="220"/>
    </w:pPr>
    <w:rPr>
      <w:rFonts w:ascii="Calibri" w:hAnsi="Calibri" w:cs="Bariol Regular"/>
      <w:sz w:val="15"/>
      <w:szCs w:val="15"/>
      <w:lang w:val="es-ES"/>
    </w:rPr>
  </w:style>
  <w:style w:type="paragraph" w:styleId="BalloonText">
    <w:name w:val="Balloon Text"/>
    <w:basedOn w:val="Normal"/>
    <w:link w:val="TextodegloboCar"/>
    <w:uiPriority w:val="99"/>
    <w:semiHidden/>
    <w:unhideWhenUsed/>
    <w:qFormat/>
    <w:rsid w:val="002f3d33"/>
    <w:pPr/>
    <w:rPr>
      <w:rFonts w:ascii="Tahoma" w:hAnsi="Tahoma" w:cs="Tahoma"/>
      <w:sz w:val="16"/>
      <w:szCs w:val="16"/>
    </w:rPr>
  </w:style>
  <w:style w:type="paragraph" w:styleId="Nmerodepgina1" w:customStyle="1">
    <w:name w:val="Número de pàgina1"/>
    <w:basedOn w:val="Piedepgina"/>
    <w:qFormat/>
    <w:rsid w:val="003419d5"/>
    <w:pPr>
      <w:jc w:val="right"/>
    </w:pPr>
    <w:rPr>
      <w:sz w:val="18"/>
      <w:szCs w:val="18"/>
    </w:rPr>
  </w:style>
  <w:style w:type="paragraph" w:styleId="Notaalpie">
    <w:name w:val="Footnote Text"/>
    <w:basedOn w:val="Normal"/>
    <w:link w:val="TextonotapieCar"/>
    <w:semiHidden/>
    <w:rsid w:val="0040592c"/>
    <w:pPr/>
    <w:rPr>
      <w:lang w:val="ca-ES"/>
    </w:rPr>
  </w:style>
  <w:style w:type="paragraph" w:styleId="ListParagraph">
    <w:name w:val="List Paragraph"/>
    <w:basedOn w:val="Normal"/>
    <w:uiPriority w:val="34"/>
    <w:qFormat/>
    <w:rsid w:val="0040592c"/>
    <w:pPr>
      <w:spacing w:before="0" w:after="0"/>
      <w:ind w:left="720" w:hanging="0"/>
      <w:contextualSpacing/>
    </w:pPr>
    <w:rPr/>
  </w:style>
  <w:style w:type="paragraph" w:styleId="Encabezado2" w:customStyle="1">
    <w:name w:val="Encabezado 2"/>
    <w:basedOn w:val="Normal"/>
    <w:next w:val="Normal"/>
    <w:qFormat/>
    <w:rsid w:val="0040592c"/>
    <w:pPr>
      <w:keepNext w:val="true"/>
      <w:suppressAutoHyphens w:val="true"/>
      <w:outlineLvl w:val="1"/>
    </w:pPr>
    <w:rPr>
      <w:rFonts w:ascii="Arial" w:hAnsi="Arial" w:cs="Arial"/>
      <w:b/>
      <w:bCs/>
      <w:color w:val="00000A"/>
      <w:sz w:val="16"/>
      <w:szCs w:val="16"/>
      <w:lang w:val="ca-ES" w:eastAsia="zh-CN"/>
    </w:rPr>
  </w:style>
  <w:style w:type="paragraph" w:styleId="BodyText2">
    <w:name w:val="Body Text 2"/>
    <w:basedOn w:val="Normal"/>
    <w:link w:val="Textoindependiente2Car"/>
    <w:uiPriority w:val="99"/>
    <w:unhideWhenUsed/>
    <w:qFormat/>
    <w:rsid w:val="003b50e8"/>
    <w:pPr>
      <w:spacing w:lineRule="auto" w:line="480" w:before="0" w:after="120"/>
    </w:pPr>
    <w:rPr/>
  </w:style>
  <w:style w:type="paragraph" w:styleId="Western" w:customStyle="1">
    <w:name w:val="western"/>
    <w:basedOn w:val="Normal"/>
    <w:qFormat/>
    <w:rsid w:val="00ae5535"/>
    <w:pPr>
      <w:spacing w:lineRule="auto" w:line="276" w:beforeAutospacing="1" w:after="142"/>
    </w:pPr>
    <w:rPr>
      <w:rFonts w:ascii="Noto Sans" w:hAnsi="Noto Sans" w:cs="Noto Sans"/>
      <w:sz w:val="22"/>
      <w:szCs w:val="22"/>
      <w:lang w:val="es-ES"/>
    </w:rPr>
  </w:style>
  <w:style w:type="paragraph" w:styleId="Default" w:customStyle="1">
    <w:name w:val="Default"/>
    <w:qFormat/>
    <w:rsid w:val="00ae5535"/>
    <w:pPr>
      <w:widowControl/>
      <w:suppressAutoHyphens w:val="true"/>
      <w:bidi w:val="0"/>
      <w:spacing w:before="0" w:after="0"/>
      <w:jc w:val="left"/>
    </w:pPr>
    <w:rPr>
      <w:rFonts w:ascii="Arial" w:hAnsi="Arial" w:eastAsia="Calibri" w:cs="Arial"/>
      <w:color w:val="000000"/>
      <w:kern w:val="0"/>
      <w:sz w:val="24"/>
      <w:szCs w:val="24"/>
      <w:lang w:val="es-ES" w:eastAsia="es-ES" w:bidi="ar-SA"/>
    </w:rPr>
  </w:style>
  <w:style w:type="paragraph" w:styleId="Contenidodelatabla">
    <w:name w:val="Contenido de la tabla"/>
    <w:basedOn w:val="Normal"/>
    <w:qFormat/>
    <w:pPr>
      <w:widowControl w:val="false"/>
      <w:suppressLineNumbers/>
    </w:pPr>
    <w:rPr/>
  </w:style>
  <w:style w:type="paragraph" w:styleId="Ttulodelatabla">
    <w:name w:val="Título de la tabla"/>
    <w:basedOn w:val="Contenidodelatabla"/>
    <w:qFormat/>
    <w:pPr>
      <w:suppressLineNumbers/>
      <w:jc w:val="center"/>
    </w:pPr>
    <w:rPr>
      <w:b/>
      <w:bCs/>
    </w:rPr>
  </w:style>
  <w:style w:type="numbering" w:styleId="NoList" w:default="1">
    <w:name w:val="No List"/>
    <w:uiPriority w:val="99"/>
    <w:semiHidden/>
    <w:unhideWhenUsed/>
    <w:qFormat/>
  </w:style>
  <w:style w:type="table" w:default="1" w:styleId="Tablanormal">
    <w:name w:val="Normal Table"/>
    <w:uiPriority w:val="99"/>
    <w:semiHidden/>
    <w:unhideWhenUsed/>
    <w:qFormat/>
    <w:tblPr>
      <w:tblCellMar>
        <w:top w:w="0" w:type="dxa"/>
        <w:left w:w="108" w:type="dxa"/>
        <w:bottom w:w="0" w:type="dxa"/>
        <w:right w:w="108" w:type="dxa"/>
      </w:tblCellMar>
    </w:tblPr>
  </w:style>
  <w:style w:type="table" w:styleId="Tablaconcuadrcula">
    <w:name w:val="Table Grid"/>
    <w:basedOn w:val="Tablanormal"/>
    <w:uiPriority w:val="59"/>
    <w:rsid w:val="002f3d33"/>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protecciodades@dpd.caib.es" TargetMode="External"/><Relationship Id="rId3" Type="http://schemas.openxmlformats.org/officeDocument/2006/relationships/header" Target="header1.xml"/><Relationship Id="rId4"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Relationship Id="rId10" Type="http://schemas.openxmlformats.org/officeDocument/2006/relationships/customXml" Target="../customXml/item2.xml"/><Relationship Id="rId11" Type="http://schemas.openxmlformats.org/officeDocument/2006/relationships/customXml" Target="../customXml/item3.xml"/><Relationship Id="rId12" Type="http://schemas.openxmlformats.org/officeDocument/2006/relationships/customXml" Target="../customXml/item4.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48ab0489-0286-49b0-aedf-e3f2ed9b299a">UP654HZDNVEP-1840165302-532096</_dlc_DocId>
    <_dlc_DocIdUrl xmlns="48ab0489-0286-49b0-aedf-e3f2ed9b299a">
      <Url>https://caib.sharepoint.com/sites/ARXIUS-DGAD/_layouts/15/DocIdRedir.aspx?ID=UP654HZDNVEP-1840165302-532096</Url>
      <Description>UP654HZDNVEP-1840165302-532096</Description>
    </_dlc_DocIdUrl>
    <TaxCatchAll xmlns="48ab0489-0286-49b0-aedf-e3f2ed9b299a" xsi:nil="true"/>
    <lcf76f155ced4ddcb4097134ff3c332f xmlns="0f40ded5-d5cd-4747-9eb0-5714361dda7e">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DE75A7DB5812C94DB04D40634E93852F" ma:contentTypeVersion="12" ma:contentTypeDescription="Crea un document nou" ma:contentTypeScope="" ma:versionID="de21cf312ebca8bee3f7052237985d09">
  <xsd:schema xmlns:xsd="http://www.w3.org/2001/XMLSchema" xmlns:xs="http://www.w3.org/2001/XMLSchema" xmlns:p="http://schemas.microsoft.com/office/2006/metadata/properties" xmlns:ns2="48ab0489-0286-49b0-aedf-e3f2ed9b299a" xmlns:ns3="0f40ded5-d5cd-4747-9eb0-5714361dda7e" targetNamespace="http://schemas.microsoft.com/office/2006/metadata/properties" ma:root="true" ma:fieldsID="92196118c6c8a77c486f4661b3014e0d" ns2:_="" ns3:_="">
    <xsd:import namespace="48ab0489-0286-49b0-aedf-e3f2ed9b299a"/>
    <xsd:import namespace="0f40ded5-d5cd-4747-9eb0-5714361dda7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ab0489-0286-49b0-aedf-e3f2ed9b299a"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8a3ac047-73fe-44e1-a063-f9c536aa4d8c}" ma:internalName="TaxCatchAll" ma:showField="CatchAllData" ma:web="48ab0489-0286-49b0-aedf-e3f2ed9b299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f40ded5-d5cd-4747-9eb0-5714361dda7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07DC046-3F8A-4420-9835-951BEA7FB54D}"/>
</file>

<file path=customXml/itemProps2.xml><?xml version="1.0" encoding="utf-8"?>
<ds:datastoreItem xmlns:ds="http://schemas.openxmlformats.org/officeDocument/2006/customXml" ds:itemID="{C39103A7-D421-4642-A2FD-09283EBBCE38}"/>
</file>

<file path=customXml/itemProps3.xml><?xml version="1.0" encoding="utf-8"?>
<ds:datastoreItem xmlns:ds="http://schemas.openxmlformats.org/officeDocument/2006/customXml" ds:itemID="{E9ECD168-420E-4395-9BB6-3C2085A700E5}"/>
</file>

<file path=customXml/itemProps4.xml><?xml version="1.0" encoding="utf-8"?>
<ds:datastoreItem xmlns:ds="http://schemas.openxmlformats.org/officeDocument/2006/customXml" ds:itemID="{641839DE-13A0-4DE6-8221-84DB15AD869C}"/>
</file>

<file path=docProps/app.xml><?xml version="1.0" encoding="utf-8"?>
<Properties xmlns="http://schemas.openxmlformats.org/officeDocument/2006/extended-properties" xmlns:vt="http://schemas.openxmlformats.org/officeDocument/2006/docPropsVTypes">
  <Template>000. Plantilla base (p1_6,5)</Template>
  <TotalTime>86</TotalTime>
  <Application>LibreOffice/7.0.6.2$Windows_x86 LibreOffice_project/144abb84a525d8e30c9dbbefa69cbbf2d8d4ae3b</Application>
  <AppVersion>15.0000</AppVersion>
  <Pages>2</Pages>
  <Words>596</Words>
  <Characters>3322</Characters>
  <CharactersWithSpaces>3880</CharactersWithSpaces>
  <Paragraphs>47</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Llibertat - CAIB</dc:creator>
  <dc:description/>
  <cp:lastModifiedBy/>
  <cp:revision>26</cp:revision>
  <cp:lastPrinted>2025-11-14T10:17:42Z</cp:lastPrinted>
  <dcterms:created xsi:type="dcterms:W3CDTF">2022-01-24T07:55:00Z</dcterms:created>
  <dcterms:modified xsi:type="dcterms:W3CDTF">2025-12-18T09:18:02Z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0x010100DE75A7DB5812C94DB04D40634E93852F</vt:lpwstr>
  </property>
  <property fmtid="{D5CDD505-2E9C-101B-9397-08002B2CF9AE}" pid="3" name="MediaServiceImageTags">
    <vt:lpwstr/>
  </property>
  <property fmtid="{D5CDD505-2E9C-101B-9397-08002B2CF9AE}" pid="4" name="Order">
    <vt:r8>22711000</vt:r8>
  </property>
  <property fmtid="{D5CDD505-2E9C-101B-9397-08002B2CF9AE}" pid="5" name="_dlc_DocIdItemGuid">
    <vt:lpwstr>d7d22ec7-ce2f-45ee-92b4-387b44d0e184</vt:lpwstr>
  </property>
</Properties>
</file>