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228906" w14:textId="77777777" w:rsidR="00977A9F" w:rsidRPr="0008120D" w:rsidRDefault="00977A9F" w:rsidP="00977A9F">
      <w:pPr>
        <w:pStyle w:val="Ttulo1"/>
      </w:pPr>
      <w:bookmarkStart w:id="0" w:name="_Toc34992790"/>
      <w:bookmarkStart w:id="1" w:name="_GoBack"/>
      <w:r w:rsidRPr="0008120D">
        <w:t>Índex de la documentació presentada al sobre 3 “Oferta com a banca ètica”</w:t>
      </w:r>
      <w:bookmarkEnd w:id="0"/>
    </w:p>
    <w:bookmarkEnd w:id="1"/>
    <w:p w14:paraId="76EF9D84" w14:textId="77777777" w:rsidR="00977A9F" w:rsidRPr="0008120D" w:rsidRDefault="00977A9F" w:rsidP="00977A9F">
      <w:pPr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p w14:paraId="617AD859" w14:textId="77777777" w:rsidR="00977A9F" w:rsidRPr="0008120D" w:rsidRDefault="00977A9F" w:rsidP="00977A9F">
      <w:pPr>
        <w:pStyle w:val="Sangradetextonormal"/>
        <w:numPr>
          <w:ilvl w:val="0"/>
          <w:numId w:val="23"/>
        </w:numPr>
        <w:jc w:val="left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Memòria acreditativa de la consideració de l'entitat com a banca ètica i s’explicaran les actuacions realitzades amb l'objectiu esmentat (Annex 16)</w:t>
      </w:r>
    </w:p>
    <w:p w14:paraId="40CAB0DD" w14:textId="77777777" w:rsidR="00977A9F" w:rsidRPr="0008120D" w:rsidRDefault="00977A9F" w:rsidP="00977A9F">
      <w:pPr>
        <w:pStyle w:val="Sangradetextonormal"/>
        <w:ind w:left="360"/>
        <w:rPr>
          <w:rFonts w:ascii="Noto Sans" w:hAnsi="Noto Sans" w:cs="Noto Sans"/>
          <w:sz w:val="22"/>
          <w:szCs w:val="22"/>
        </w:rPr>
      </w:pPr>
    </w:p>
    <w:p w14:paraId="3AEFE2A8" w14:textId="77777777" w:rsidR="00977A9F" w:rsidRPr="0008120D" w:rsidRDefault="00977A9F" w:rsidP="00977A9F">
      <w:pPr>
        <w:pStyle w:val="Sangradetextonormal"/>
        <w:numPr>
          <w:ilvl w:val="0"/>
          <w:numId w:val="23"/>
        </w:numPr>
        <w:jc w:val="left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Declaració responsable relativa al criteri d’adjudicació de caràcter social (criteris d'adjudicació f)) (Annex 12)</w:t>
      </w:r>
    </w:p>
    <w:p w14:paraId="1FD70EBD" w14:textId="77777777" w:rsidR="00977A9F" w:rsidRPr="0008120D" w:rsidRDefault="00977A9F" w:rsidP="00977A9F">
      <w:pPr>
        <w:pStyle w:val="Prrafodelista"/>
        <w:ind w:left="360"/>
        <w:rPr>
          <w:rFonts w:ascii="Noto Sans" w:hAnsi="Noto Sans" w:cs="Noto Sans"/>
          <w:sz w:val="22"/>
          <w:szCs w:val="22"/>
        </w:rPr>
      </w:pPr>
    </w:p>
    <w:p w14:paraId="185D3BFC" w14:textId="77777777" w:rsidR="00977A9F" w:rsidRPr="0008120D" w:rsidRDefault="00977A9F" w:rsidP="00977A9F">
      <w:pPr>
        <w:pStyle w:val="Prrafodelista"/>
        <w:numPr>
          <w:ilvl w:val="0"/>
          <w:numId w:val="23"/>
        </w:numPr>
        <w:rPr>
          <w:rFonts w:ascii="Noto Sans" w:hAnsi="Noto Sans" w:cs="Noto Sans"/>
          <w:sz w:val="22"/>
          <w:szCs w:val="22"/>
          <w:lang w:val="es-ES_tradnl"/>
        </w:rPr>
      </w:pPr>
      <w:r w:rsidRPr="0008120D">
        <w:rPr>
          <w:rFonts w:ascii="Noto Sans" w:hAnsi="Noto Sans" w:cs="Noto Sans"/>
          <w:sz w:val="22"/>
          <w:szCs w:val="22"/>
          <w:lang w:val="es-ES_tradnl"/>
        </w:rPr>
        <w:t>Declaració de confidencialitat de dades i documents, si escau (Annex 8).</w:t>
      </w:r>
    </w:p>
    <w:p w14:paraId="52F23F85" w14:textId="77777777" w:rsidR="002F4528" w:rsidRPr="00977A9F" w:rsidRDefault="002F4528" w:rsidP="00DB522C">
      <w:pPr>
        <w:rPr>
          <w:lang w:val="es-ES_tradnl"/>
        </w:rPr>
      </w:pPr>
    </w:p>
    <w:sectPr w:rsidR="002F4528" w:rsidRPr="00977A9F" w:rsidSect="0008120D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BB10F4" w14:textId="77777777" w:rsidR="002A2E7C" w:rsidRDefault="002A2E7C" w:rsidP="00CE220C">
      <w:r>
        <w:separator/>
      </w:r>
    </w:p>
  </w:endnote>
  <w:endnote w:type="continuationSeparator" w:id="0">
    <w:p w14:paraId="797B727B" w14:textId="77777777" w:rsidR="002A2E7C" w:rsidRDefault="002A2E7C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Calibri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E84BF2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2" w:name="_Hlk35342428"/>
    <w:bookmarkStart w:id="3" w:name="_Hlk35342429"/>
    <w:bookmarkStart w:id="4" w:name="_Hlk35342753"/>
    <w:bookmarkStart w:id="5" w:name="_Hlk35342754"/>
    <w:proofErr w:type="spellStart"/>
    <w:r>
      <w:rPr>
        <w:rFonts w:ascii="Noto Sans" w:hAnsi="Noto Sans" w:cs="Noto Sans"/>
      </w:rPr>
      <w:t>Carrer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del Palau </w:t>
    </w:r>
    <w:proofErr w:type="spellStart"/>
    <w:r w:rsidRPr="0068287F">
      <w:rPr>
        <w:rFonts w:ascii="Noto Sans" w:hAnsi="Noto Sans" w:cs="Noto Sans"/>
      </w:rPr>
      <w:t>Reial</w:t>
    </w:r>
    <w:proofErr w:type="spellEnd"/>
    <w:r w:rsidRPr="0068287F">
      <w:rPr>
        <w:rFonts w:ascii="Noto Sans" w:hAnsi="Noto Sans" w:cs="Noto Sans"/>
      </w:rPr>
      <w:t>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2"/>
    <w:bookmarkEnd w:id="3"/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41F09F" w14:textId="77777777" w:rsidR="002A2E7C" w:rsidRDefault="002A2E7C" w:rsidP="00CE220C">
      <w:r>
        <w:separator/>
      </w:r>
    </w:p>
  </w:footnote>
  <w:footnote w:type="continuationSeparator" w:id="0">
    <w:p w14:paraId="54A1F694" w14:textId="77777777" w:rsidR="002A2E7C" w:rsidRDefault="002A2E7C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B906B31E"/>
    <w:lvl w:ilvl="0">
      <w:start w:val="17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A2E7C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700B"/>
    <w:rsid w:val="005345C2"/>
    <w:rsid w:val="0053661A"/>
    <w:rsid w:val="005421C1"/>
    <w:rsid w:val="0054567D"/>
    <w:rsid w:val="00551CCB"/>
    <w:rsid w:val="005629E9"/>
    <w:rsid w:val="00565226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77A9F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531F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AC51DB-8E4C-4C57-AC98-EE89D38D49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351</Characters>
  <Application>Microsoft Office Word</Application>
  <DocSecurity>0</DocSecurity>
  <Lines>2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David Picó García</cp:lastModifiedBy>
  <cp:revision>2</cp:revision>
  <cp:lastPrinted>2020-02-27T11:39:00Z</cp:lastPrinted>
  <dcterms:created xsi:type="dcterms:W3CDTF">2020-03-17T12:35:00Z</dcterms:created>
  <dcterms:modified xsi:type="dcterms:W3CDTF">2020-03-17T12:35:00Z</dcterms:modified>
</cp:coreProperties>
</file>